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E7D98" w14:textId="77777777" w:rsidR="00234240" w:rsidRPr="00446B12" w:rsidRDefault="002B2B00" w:rsidP="00EB3257">
      <w:pPr>
        <w:shd w:val="clear" w:color="auto" w:fill="D9D9D9" w:themeFill="background1" w:themeFillShade="D9"/>
        <w:spacing w:before="240" w:after="24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446B12">
        <w:rPr>
          <w:rFonts w:asciiTheme="minorHAnsi" w:hAnsiTheme="minorHAnsi" w:cstheme="minorHAnsi"/>
          <w:b/>
          <w:sz w:val="36"/>
          <w:szCs w:val="36"/>
        </w:rPr>
        <w:t>Technická</w:t>
      </w:r>
      <w:r w:rsidR="00EB3257" w:rsidRPr="00446B12">
        <w:rPr>
          <w:rFonts w:asciiTheme="minorHAnsi" w:hAnsiTheme="minorHAnsi" w:cstheme="minorHAnsi"/>
          <w:b/>
          <w:sz w:val="36"/>
          <w:szCs w:val="36"/>
        </w:rPr>
        <w:t xml:space="preserve"> specifikace poptávaného zařízení</w:t>
      </w:r>
    </w:p>
    <w:p w14:paraId="75C50DF3" w14:textId="77777777" w:rsidR="00EB3257" w:rsidRPr="00446B12" w:rsidRDefault="00EB3257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15"/>
        <w:gridCol w:w="1535"/>
        <w:gridCol w:w="1748"/>
        <w:gridCol w:w="1464"/>
      </w:tblGrid>
      <w:tr w:rsidR="00EB3257" w:rsidRPr="00446B12" w14:paraId="78BF402C" w14:textId="77777777" w:rsidTr="00404DE5">
        <w:trPr>
          <w:trHeight w:val="1507"/>
        </w:trPr>
        <w:tc>
          <w:tcPr>
            <w:tcW w:w="4315" w:type="dxa"/>
            <w:vAlign w:val="center"/>
          </w:tcPr>
          <w:p w14:paraId="23B52C66" w14:textId="77777777" w:rsidR="00EB3257" w:rsidRPr="00446B12" w:rsidRDefault="00EB3257" w:rsidP="00EB3257">
            <w:pPr>
              <w:rPr>
                <w:rFonts w:asciiTheme="minorHAnsi" w:hAnsiTheme="minorHAnsi" w:cstheme="minorHAnsi"/>
                <w:b/>
              </w:rPr>
            </w:pPr>
            <w:r w:rsidRPr="00446B12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535" w:type="dxa"/>
            <w:vAlign w:val="center"/>
          </w:tcPr>
          <w:p w14:paraId="7875081D" w14:textId="77777777" w:rsidR="00EB3257" w:rsidRPr="00446B12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46B12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748" w:type="dxa"/>
            <w:tcBorders>
              <w:tr2bl w:val="nil"/>
            </w:tcBorders>
            <w:vAlign w:val="center"/>
          </w:tcPr>
          <w:p w14:paraId="3CC5302E" w14:textId="77777777" w:rsidR="00EB3257" w:rsidRPr="00446B12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46B12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64" w:type="dxa"/>
            <w:vAlign w:val="center"/>
          </w:tcPr>
          <w:p w14:paraId="73D6210F" w14:textId="77777777" w:rsidR="00EB3257" w:rsidRPr="00446B12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46B12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EB3257" w:rsidRPr="00446B12" w14:paraId="164EA7AD" w14:textId="77777777" w:rsidTr="00814242">
        <w:tc>
          <w:tcPr>
            <w:tcW w:w="9062" w:type="dxa"/>
            <w:gridSpan w:val="4"/>
            <w:vAlign w:val="center"/>
          </w:tcPr>
          <w:p w14:paraId="5C0DBE69" w14:textId="77777777" w:rsidR="00EB3257" w:rsidRPr="00446B12" w:rsidRDefault="00EB3257" w:rsidP="00EB325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3257" w:rsidRPr="00446B12" w14:paraId="62A298AD" w14:textId="77777777" w:rsidTr="00814242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6283500B" w14:textId="578E2615" w:rsidR="00EB3257" w:rsidRPr="00446B12" w:rsidRDefault="00BE5213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46B12">
              <w:rPr>
                <w:rFonts w:asciiTheme="minorHAnsi" w:hAnsiTheme="minorHAnsi" w:cstheme="minorHAnsi"/>
                <w:b/>
                <w:bCs/>
              </w:rPr>
              <w:t>Plicní ventilátor</w:t>
            </w:r>
            <w:r w:rsidR="00467F71" w:rsidRPr="00446B12">
              <w:rPr>
                <w:rFonts w:asciiTheme="minorHAnsi" w:hAnsiTheme="minorHAnsi" w:cstheme="minorHAnsi"/>
                <w:b/>
                <w:bCs/>
              </w:rPr>
              <w:t>y</w:t>
            </w:r>
            <w:r w:rsidRPr="00446B12">
              <w:rPr>
                <w:rFonts w:asciiTheme="minorHAnsi" w:hAnsiTheme="minorHAnsi" w:cstheme="minorHAnsi"/>
                <w:b/>
                <w:bCs/>
              </w:rPr>
              <w:t xml:space="preserve"> vyšší třídy – 6ks</w:t>
            </w:r>
            <w:r w:rsidR="001C088F" w:rsidRPr="00446B12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FB1171" w:rsidRPr="00446B12">
              <w:rPr>
                <w:rFonts w:asciiTheme="minorHAnsi" w:hAnsiTheme="minorHAnsi" w:cstheme="minorHAnsi"/>
                <w:b/>
                <w:bCs/>
              </w:rPr>
              <w:t>(</w:t>
            </w:r>
            <w:r w:rsidRPr="00446B12">
              <w:rPr>
                <w:rFonts w:asciiTheme="minorHAnsi" w:hAnsiTheme="minorHAnsi" w:cstheme="minorHAnsi"/>
                <w:b/>
                <w:bCs/>
              </w:rPr>
              <w:t>ARO</w:t>
            </w:r>
            <w:r w:rsidR="001C088F" w:rsidRPr="00446B12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</w:tr>
      <w:tr w:rsidR="00B34903" w:rsidRPr="00446B12" w14:paraId="1EC748FF" w14:textId="77777777" w:rsidTr="0014251E">
        <w:tc>
          <w:tcPr>
            <w:tcW w:w="9062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C80728" w14:textId="19B30417" w:rsidR="00B34903" w:rsidRPr="00446B12" w:rsidRDefault="001C088F" w:rsidP="00F03959">
            <w:pPr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  <w:b/>
              </w:rPr>
              <w:t>Účel použití</w:t>
            </w:r>
            <w:r w:rsidR="0023779C" w:rsidRPr="00446B12">
              <w:rPr>
                <w:rFonts w:asciiTheme="minorHAnsi" w:hAnsiTheme="minorHAnsi" w:cstheme="minorHAnsi"/>
                <w:b/>
              </w:rPr>
              <w:t xml:space="preserve">: </w:t>
            </w:r>
            <w:r w:rsidR="00897C83" w:rsidRPr="00446B12">
              <w:rPr>
                <w:rFonts w:asciiTheme="minorHAnsi" w:hAnsiTheme="minorHAnsi" w:cstheme="minorHAnsi"/>
              </w:rPr>
              <w:t xml:space="preserve">Ventilátor pro invazivní i </w:t>
            </w:r>
            <w:r w:rsidR="00897C83" w:rsidRPr="00446B12">
              <w:rPr>
                <w:rFonts w:asciiTheme="minorHAnsi" w:hAnsiTheme="minorHAnsi" w:cstheme="minorHAnsi"/>
                <w:color w:val="000000" w:themeColor="text1"/>
              </w:rPr>
              <w:t xml:space="preserve">neinvazivní umělou plicní ventilaci určenou pro krátkodobou i dlouhodobou ventilaci. </w:t>
            </w:r>
          </w:p>
        </w:tc>
      </w:tr>
      <w:tr w:rsidR="007A62BC" w:rsidRPr="00446B12" w14:paraId="428BD7A4" w14:textId="77777777" w:rsidTr="00404DE5">
        <w:trPr>
          <w:trHeight w:val="340"/>
        </w:trPr>
        <w:tc>
          <w:tcPr>
            <w:tcW w:w="4315" w:type="dxa"/>
            <w:tcBorders>
              <w:tl2br w:val="nil"/>
              <w:tr2bl w:val="nil"/>
            </w:tcBorders>
            <w:shd w:val="clear" w:color="auto" w:fill="auto"/>
          </w:tcPr>
          <w:p w14:paraId="45DBB627" w14:textId="44B81AC2" w:rsidR="007A62BC" w:rsidRPr="00446B12" w:rsidRDefault="007A62BC" w:rsidP="007A62BC">
            <w:pPr>
              <w:rPr>
                <w:rFonts w:asciiTheme="minorHAnsi" w:eastAsia="Times New Roman" w:hAnsiTheme="minorHAnsi" w:cstheme="minorHAnsi"/>
              </w:rPr>
            </w:pPr>
            <w:r w:rsidRPr="00446B12">
              <w:rPr>
                <w:rFonts w:asciiTheme="minorHAnsi" w:eastAsia="Times New Roman" w:hAnsiTheme="minorHAnsi" w:cstheme="minorHAnsi"/>
                <w:lang w:eastAsia="cs-CZ"/>
              </w:rPr>
              <w:t>Ventilace dospělých pacientů a dětí</w:t>
            </w:r>
          </w:p>
        </w:tc>
        <w:tc>
          <w:tcPr>
            <w:tcW w:w="153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8E7E045" w14:textId="41E0CA03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2937256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D961AB8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62BC" w:rsidRPr="00446B12" w14:paraId="64C70FE2" w14:textId="77777777" w:rsidTr="00404DE5">
        <w:trPr>
          <w:trHeight w:val="262"/>
        </w:trPr>
        <w:tc>
          <w:tcPr>
            <w:tcW w:w="4315" w:type="dxa"/>
            <w:tcBorders>
              <w:tl2br w:val="nil"/>
              <w:tr2bl w:val="nil"/>
            </w:tcBorders>
            <w:shd w:val="clear" w:color="auto" w:fill="auto"/>
          </w:tcPr>
          <w:p w14:paraId="09DC7D68" w14:textId="65E76894" w:rsidR="007A62BC" w:rsidRPr="00446B12" w:rsidRDefault="007A62BC" w:rsidP="007A62BC">
            <w:pPr>
              <w:rPr>
                <w:rFonts w:asciiTheme="minorHAnsi" w:eastAsia="Times New Roman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Ventilační režimy: CMV, SIMV, PCV, P-SIMV, ventilace na dvou tlakových hladinách s tlakovou podporou, APRV, spontánní ventilace s tlakovou podporou, NIV, automatický režim pro pacienty s dechovou aktivitou i bez dechové aktivity, s automatickou regulací a optimalizací frekvence řízených dechů a inspiračních tlaků</w:t>
            </w:r>
          </w:p>
        </w:tc>
        <w:tc>
          <w:tcPr>
            <w:tcW w:w="153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AC3B58D" w14:textId="4C6C57F4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118D9F5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16E6FE2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62BC" w:rsidRPr="00446B12" w14:paraId="40448690" w14:textId="77777777" w:rsidTr="00404DE5">
        <w:trPr>
          <w:trHeight w:val="581"/>
        </w:trPr>
        <w:tc>
          <w:tcPr>
            <w:tcW w:w="4315" w:type="dxa"/>
            <w:tcBorders>
              <w:tl2br w:val="nil"/>
              <w:tr2bl w:val="nil"/>
            </w:tcBorders>
            <w:shd w:val="clear" w:color="auto" w:fill="auto"/>
          </w:tcPr>
          <w:p w14:paraId="2F03C88E" w14:textId="79A3E960" w:rsidR="007A62BC" w:rsidRPr="00446B12" w:rsidRDefault="007A62BC" w:rsidP="007A62BC">
            <w:pPr>
              <w:rPr>
                <w:rFonts w:asciiTheme="minorHAnsi" w:eastAsia="Times New Roman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PRVC nebo ekvivalent – objemem kontrolovaná tlakem řízená ventilace</w:t>
            </w:r>
          </w:p>
        </w:tc>
        <w:tc>
          <w:tcPr>
            <w:tcW w:w="153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F31AD41" w14:textId="55868F49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FD05CE5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788A591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62BC" w:rsidRPr="00446B12" w14:paraId="4930287A" w14:textId="77777777" w:rsidTr="00404DE5">
        <w:trPr>
          <w:trHeight w:val="380"/>
        </w:trPr>
        <w:tc>
          <w:tcPr>
            <w:tcW w:w="4315" w:type="dxa"/>
            <w:tcBorders>
              <w:tl2br w:val="nil"/>
              <w:tr2bl w:val="nil"/>
            </w:tcBorders>
            <w:shd w:val="clear" w:color="auto" w:fill="auto"/>
          </w:tcPr>
          <w:p w14:paraId="65C2AD9C" w14:textId="203D127F" w:rsidR="007A62BC" w:rsidRPr="00446B12" w:rsidRDefault="007A62BC" w:rsidP="007A62BC">
            <w:pPr>
              <w:rPr>
                <w:rFonts w:asciiTheme="minorHAnsi" w:eastAsia="Times New Roman" w:hAnsiTheme="minorHAnsi" w:cstheme="minorHAnsi"/>
              </w:rPr>
            </w:pPr>
            <w:proofErr w:type="spellStart"/>
            <w:r w:rsidRPr="00446B12">
              <w:rPr>
                <w:rFonts w:asciiTheme="minorHAnsi" w:hAnsiTheme="minorHAnsi" w:cstheme="minorHAnsi"/>
              </w:rPr>
              <w:t>BiPaP</w:t>
            </w:r>
            <w:proofErr w:type="spellEnd"/>
            <w:r w:rsidRPr="00446B12">
              <w:rPr>
                <w:rFonts w:asciiTheme="minorHAnsi" w:hAnsiTheme="minorHAnsi" w:cstheme="minorHAnsi"/>
              </w:rPr>
              <w:t xml:space="preserve"> či ekvivalent</w:t>
            </w:r>
          </w:p>
        </w:tc>
        <w:tc>
          <w:tcPr>
            <w:tcW w:w="153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88B14C8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AA93811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8D89DF3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62BC" w:rsidRPr="00446B12" w14:paraId="1963369D" w14:textId="77777777" w:rsidTr="00404DE5">
        <w:trPr>
          <w:trHeight w:val="150"/>
        </w:trPr>
        <w:tc>
          <w:tcPr>
            <w:tcW w:w="4315" w:type="dxa"/>
            <w:tcBorders>
              <w:tl2br w:val="nil"/>
              <w:tr2bl w:val="nil"/>
            </w:tcBorders>
            <w:shd w:val="clear" w:color="auto" w:fill="auto"/>
          </w:tcPr>
          <w:p w14:paraId="715E0955" w14:textId="61FB471C" w:rsidR="007A62BC" w:rsidRPr="00446B12" w:rsidRDefault="007A62BC" w:rsidP="007A62BC">
            <w:pPr>
              <w:rPr>
                <w:rFonts w:asciiTheme="minorHAnsi" w:eastAsia="Times New Roman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Nastavení PEEP min. 0-50 cm H2O</w:t>
            </w:r>
          </w:p>
        </w:tc>
        <w:tc>
          <w:tcPr>
            <w:tcW w:w="153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F98E9F4" w14:textId="3568A23C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Min. 0-50 cm H2O</w:t>
            </w:r>
          </w:p>
        </w:tc>
        <w:tc>
          <w:tcPr>
            <w:tcW w:w="1748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8541B04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D9D5F70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62BC" w:rsidRPr="00446B12" w14:paraId="3386FBA8" w14:textId="77777777" w:rsidTr="00404DE5">
        <w:trPr>
          <w:trHeight w:val="286"/>
        </w:trPr>
        <w:tc>
          <w:tcPr>
            <w:tcW w:w="4315" w:type="dxa"/>
            <w:tcBorders>
              <w:tl2br w:val="nil"/>
              <w:tr2bl w:val="nil"/>
            </w:tcBorders>
            <w:shd w:val="clear" w:color="auto" w:fill="auto"/>
          </w:tcPr>
          <w:p w14:paraId="13B1CB4F" w14:textId="7FE3E71E" w:rsidR="007A62BC" w:rsidRPr="00446B12" w:rsidRDefault="007A62BC" w:rsidP="007A62BC">
            <w:pPr>
              <w:rPr>
                <w:rFonts w:asciiTheme="minorHAnsi" w:eastAsia="Times New Roman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Inspirační tlaky min. 5-95 cm H2O</w:t>
            </w:r>
          </w:p>
        </w:tc>
        <w:tc>
          <w:tcPr>
            <w:tcW w:w="153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6D158C3" w14:textId="6E9ACC82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Min. 5-95 cm H2O</w:t>
            </w:r>
          </w:p>
        </w:tc>
        <w:tc>
          <w:tcPr>
            <w:tcW w:w="174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846FA1F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5F64376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62BC" w:rsidRPr="00446B12" w14:paraId="046E96CB" w14:textId="77777777" w:rsidTr="00404DE5">
        <w:trPr>
          <w:trHeight w:val="533"/>
        </w:trPr>
        <w:tc>
          <w:tcPr>
            <w:tcW w:w="4315" w:type="dxa"/>
            <w:tcBorders>
              <w:tl2br w:val="nil"/>
              <w:tr2bl w:val="nil"/>
            </w:tcBorders>
            <w:shd w:val="clear" w:color="auto" w:fill="auto"/>
          </w:tcPr>
          <w:p w14:paraId="46C336BB" w14:textId="652663F4" w:rsidR="007A62BC" w:rsidRPr="00446B12" w:rsidRDefault="007A62BC" w:rsidP="007A62BC">
            <w:pPr>
              <w:rPr>
                <w:rFonts w:asciiTheme="minorHAnsi" w:eastAsia="Times New Roman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Dechový objem min. 20-2000 ml</w:t>
            </w:r>
          </w:p>
        </w:tc>
        <w:tc>
          <w:tcPr>
            <w:tcW w:w="15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178BEF" w14:textId="0AB4ACAC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Min. 20-2000 ml</w:t>
            </w:r>
          </w:p>
        </w:tc>
        <w:tc>
          <w:tcPr>
            <w:tcW w:w="174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4602E2A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8D7A8AB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62BC" w:rsidRPr="00446B12" w14:paraId="498047DE" w14:textId="77777777" w:rsidTr="00404DE5">
        <w:trPr>
          <w:trHeight w:val="303"/>
        </w:trPr>
        <w:tc>
          <w:tcPr>
            <w:tcW w:w="431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7C48307A" w14:textId="7DFC9424" w:rsidR="007A62BC" w:rsidRPr="00446B12" w:rsidRDefault="007A62BC" w:rsidP="007A62BC">
            <w:pPr>
              <w:rPr>
                <w:rFonts w:asciiTheme="minorHAnsi" w:eastAsia="Times New Roman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Nastavitelná frekvence</w:t>
            </w:r>
            <w:r w:rsidR="0099177B" w:rsidRPr="00446B12">
              <w:rPr>
                <w:rFonts w:asciiTheme="minorHAnsi" w:hAnsiTheme="minorHAnsi" w:cstheme="minorHAnsi"/>
              </w:rPr>
              <w:t xml:space="preserve"> v </w:t>
            </w:r>
            <w:proofErr w:type="gramStart"/>
            <w:r w:rsidR="0099177B" w:rsidRPr="00446B12">
              <w:rPr>
                <w:rFonts w:asciiTheme="minorHAnsi" w:hAnsiTheme="minorHAnsi" w:cstheme="minorHAnsi"/>
              </w:rPr>
              <w:t xml:space="preserve">rozsahu </w:t>
            </w:r>
            <w:r w:rsidRPr="00446B12">
              <w:rPr>
                <w:rFonts w:asciiTheme="minorHAnsi" w:hAnsiTheme="minorHAnsi" w:cstheme="minorHAnsi"/>
              </w:rPr>
              <w:t xml:space="preserve"> min.</w:t>
            </w:r>
            <w:proofErr w:type="gramEnd"/>
            <w:r w:rsidRPr="00446B12">
              <w:rPr>
                <w:rFonts w:asciiTheme="minorHAnsi" w:hAnsiTheme="minorHAnsi" w:cstheme="minorHAnsi"/>
              </w:rPr>
              <w:t xml:space="preserve"> 5-</w:t>
            </w:r>
            <w:r w:rsidR="00DC05A3" w:rsidRPr="00446B12">
              <w:rPr>
                <w:rFonts w:asciiTheme="minorHAnsi" w:hAnsiTheme="minorHAnsi" w:cstheme="minorHAnsi"/>
              </w:rPr>
              <w:t>8</w:t>
            </w:r>
            <w:r w:rsidRPr="00446B12">
              <w:rPr>
                <w:rFonts w:asciiTheme="minorHAnsi" w:hAnsiTheme="minorHAnsi" w:cstheme="minorHAnsi"/>
              </w:rPr>
              <w:t>0 minut</w:t>
            </w:r>
          </w:p>
        </w:tc>
        <w:tc>
          <w:tcPr>
            <w:tcW w:w="153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878B586" w14:textId="6BBE3C6C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Min. 5-</w:t>
            </w:r>
            <w:r w:rsidR="0099177B" w:rsidRPr="00446B12">
              <w:rPr>
                <w:rFonts w:asciiTheme="minorHAnsi" w:hAnsiTheme="minorHAnsi" w:cstheme="minorHAnsi"/>
              </w:rPr>
              <w:t>80</w:t>
            </w:r>
            <w:r w:rsidRPr="00446B12">
              <w:rPr>
                <w:rFonts w:asciiTheme="minorHAnsi" w:hAnsiTheme="minorHAnsi" w:cstheme="minorHAnsi"/>
              </w:rPr>
              <w:t xml:space="preserve"> min.</w:t>
            </w:r>
          </w:p>
        </w:tc>
        <w:tc>
          <w:tcPr>
            <w:tcW w:w="1748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9D8C399" w14:textId="2F3262DD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BD4B068" w14:textId="3887075E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62BC" w:rsidRPr="00446B12" w14:paraId="20D55205" w14:textId="77777777" w:rsidTr="00404DE5">
        <w:trPr>
          <w:trHeight w:val="70"/>
        </w:trPr>
        <w:tc>
          <w:tcPr>
            <w:tcW w:w="431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43B948B0" w14:textId="762E021F" w:rsidR="007A62BC" w:rsidRPr="00446B12" w:rsidRDefault="007A62BC" w:rsidP="007A62BC">
            <w:pPr>
              <w:rPr>
                <w:rFonts w:asciiTheme="minorHAnsi" w:eastAsia="Times New Roman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FiO2 v rozsahu min. 21-</w:t>
            </w:r>
            <w:proofErr w:type="gramStart"/>
            <w:r w:rsidRPr="00446B12">
              <w:rPr>
                <w:rFonts w:asciiTheme="minorHAnsi" w:hAnsiTheme="minorHAnsi" w:cstheme="minorHAnsi"/>
              </w:rPr>
              <w:t>100%</w:t>
            </w:r>
            <w:proofErr w:type="gramEnd"/>
          </w:p>
        </w:tc>
        <w:tc>
          <w:tcPr>
            <w:tcW w:w="153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6265DE2" w14:textId="475223B9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Min. 21-</w:t>
            </w:r>
            <w:proofErr w:type="gramStart"/>
            <w:r w:rsidRPr="00446B12">
              <w:rPr>
                <w:rFonts w:asciiTheme="minorHAnsi" w:hAnsiTheme="minorHAnsi" w:cstheme="minorHAnsi"/>
              </w:rPr>
              <w:t>100%</w:t>
            </w:r>
            <w:proofErr w:type="gramEnd"/>
          </w:p>
        </w:tc>
        <w:tc>
          <w:tcPr>
            <w:tcW w:w="1748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8EC67B0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052BACF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62BC" w:rsidRPr="00446B12" w14:paraId="29EE092E" w14:textId="77777777" w:rsidTr="00404DE5">
        <w:trPr>
          <w:trHeight w:val="298"/>
        </w:trPr>
        <w:tc>
          <w:tcPr>
            <w:tcW w:w="4315" w:type="dxa"/>
            <w:tcBorders>
              <w:tl2br w:val="nil"/>
              <w:tr2bl w:val="nil"/>
            </w:tcBorders>
            <w:shd w:val="clear" w:color="auto" w:fill="auto"/>
          </w:tcPr>
          <w:p w14:paraId="73267246" w14:textId="5E14575F" w:rsidR="007A62BC" w:rsidRPr="00446B12" w:rsidRDefault="007A62BC" w:rsidP="007A62BC">
            <w:pPr>
              <w:rPr>
                <w:rFonts w:asciiTheme="minorHAnsi" w:eastAsia="Times New Roman" w:hAnsiTheme="minorHAnsi" w:cstheme="minorHAnsi"/>
              </w:rPr>
            </w:pPr>
            <w:proofErr w:type="spellStart"/>
            <w:r w:rsidRPr="00446B12">
              <w:rPr>
                <w:rFonts w:asciiTheme="minorHAnsi" w:hAnsiTheme="minorHAnsi" w:cstheme="minorHAnsi"/>
              </w:rPr>
              <w:t>Flow</w:t>
            </w:r>
            <w:proofErr w:type="spellEnd"/>
            <w:r w:rsidRPr="00446B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6B12">
              <w:rPr>
                <w:rFonts w:asciiTheme="minorHAnsi" w:hAnsiTheme="minorHAnsi" w:cstheme="minorHAnsi"/>
              </w:rPr>
              <w:t>trigger</w:t>
            </w:r>
            <w:proofErr w:type="spellEnd"/>
            <w:r w:rsidRPr="00446B12">
              <w:rPr>
                <w:rFonts w:asciiTheme="minorHAnsi" w:hAnsiTheme="minorHAnsi" w:cstheme="minorHAnsi"/>
              </w:rPr>
              <w:t xml:space="preserve"> min. 0,5-15 l/min.</w:t>
            </w:r>
          </w:p>
        </w:tc>
        <w:tc>
          <w:tcPr>
            <w:tcW w:w="153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4FAE310" w14:textId="3E26A61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0,5-15 l/min</w:t>
            </w:r>
          </w:p>
        </w:tc>
        <w:tc>
          <w:tcPr>
            <w:tcW w:w="174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7E5AB90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0F3897B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62BC" w:rsidRPr="00446B12" w14:paraId="444B4C54" w14:textId="77777777" w:rsidTr="00404DE5">
        <w:trPr>
          <w:trHeight w:val="322"/>
        </w:trPr>
        <w:tc>
          <w:tcPr>
            <w:tcW w:w="4315" w:type="dxa"/>
            <w:tcBorders>
              <w:tl2br w:val="nil"/>
              <w:tr2bl w:val="nil"/>
            </w:tcBorders>
            <w:shd w:val="clear" w:color="auto" w:fill="auto"/>
          </w:tcPr>
          <w:p w14:paraId="3EE71825" w14:textId="5FD18159" w:rsidR="007A62BC" w:rsidRPr="00446B12" w:rsidRDefault="007A62BC" w:rsidP="007A62BC">
            <w:pPr>
              <w:rPr>
                <w:rFonts w:asciiTheme="minorHAnsi" w:eastAsia="Times New Roman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 xml:space="preserve">Expirační </w:t>
            </w:r>
            <w:proofErr w:type="spellStart"/>
            <w:r w:rsidRPr="00446B12">
              <w:rPr>
                <w:rFonts w:asciiTheme="minorHAnsi" w:hAnsiTheme="minorHAnsi" w:cstheme="minorHAnsi"/>
              </w:rPr>
              <w:t>trigger</w:t>
            </w:r>
            <w:proofErr w:type="spellEnd"/>
            <w:r w:rsidRPr="00446B12">
              <w:rPr>
                <w:rFonts w:asciiTheme="minorHAnsi" w:hAnsiTheme="minorHAnsi" w:cstheme="minorHAnsi"/>
              </w:rPr>
              <w:t xml:space="preserve"> min. 5-</w:t>
            </w:r>
            <w:proofErr w:type="gramStart"/>
            <w:r w:rsidRPr="00446B12">
              <w:rPr>
                <w:rFonts w:asciiTheme="minorHAnsi" w:hAnsiTheme="minorHAnsi" w:cstheme="minorHAnsi"/>
              </w:rPr>
              <w:t>70%</w:t>
            </w:r>
            <w:proofErr w:type="gramEnd"/>
          </w:p>
        </w:tc>
        <w:tc>
          <w:tcPr>
            <w:tcW w:w="153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2960AEC" w14:textId="6D9CF741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Min. 5-70 %</w:t>
            </w:r>
          </w:p>
        </w:tc>
        <w:tc>
          <w:tcPr>
            <w:tcW w:w="174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12DE484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8A45B32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62BC" w:rsidRPr="00446B12" w14:paraId="30159A7C" w14:textId="77777777" w:rsidTr="00404DE5">
        <w:trPr>
          <w:trHeight w:val="511"/>
        </w:trPr>
        <w:tc>
          <w:tcPr>
            <w:tcW w:w="431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33ED17F" w14:textId="035C2D78" w:rsidR="007A62BC" w:rsidRPr="00446B12" w:rsidRDefault="007A62BC" w:rsidP="007A62BC">
            <w:pPr>
              <w:rPr>
                <w:rFonts w:asciiTheme="minorHAnsi" w:eastAsia="Times New Roman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lastRenderedPageBreak/>
              <w:t>Barevné odlišení řízené a spontánní ventilace pacienta</w:t>
            </w:r>
          </w:p>
        </w:tc>
        <w:tc>
          <w:tcPr>
            <w:tcW w:w="153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BF7BEB8" w14:textId="09CC8D8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8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A5C5A8E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40ADEE5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62BC" w:rsidRPr="00446B12" w14:paraId="5095B97C" w14:textId="77777777" w:rsidTr="00404DE5">
        <w:trPr>
          <w:trHeight w:val="280"/>
        </w:trPr>
        <w:tc>
          <w:tcPr>
            <w:tcW w:w="4315" w:type="dxa"/>
            <w:tcBorders>
              <w:tl2br w:val="nil"/>
              <w:tr2bl w:val="nil"/>
            </w:tcBorders>
            <w:shd w:val="clear" w:color="auto" w:fill="auto"/>
          </w:tcPr>
          <w:p w14:paraId="2BE2E6DB" w14:textId="02490AEC" w:rsidR="007A62BC" w:rsidRPr="00446B12" w:rsidRDefault="007A62BC" w:rsidP="007A62BC">
            <w:pPr>
              <w:rPr>
                <w:rFonts w:asciiTheme="minorHAnsi" w:eastAsia="Times New Roman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Nastavitelná kompenzace endotracheální a tracheostomické rourky s nastavením velikosti rourky a procentuální míry kompenzace</w:t>
            </w:r>
          </w:p>
        </w:tc>
        <w:tc>
          <w:tcPr>
            <w:tcW w:w="153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ABF1B6D" w14:textId="23F67F99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08C0375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66D77B2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62BC" w:rsidRPr="00446B12" w14:paraId="6AAFDFF6" w14:textId="77777777" w:rsidTr="00404DE5">
        <w:trPr>
          <w:trHeight w:val="70"/>
        </w:trPr>
        <w:tc>
          <w:tcPr>
            <w:tcW w:w="4315" w:type="dxa"/>
            <w:tcBorders>
              <w:tl2br w:val="nil"/>
              <w:tr2bl w:val="nil"/>
            </w:tcBorders>
            <w:shd w:val="clear" w:color="auto" w:fill="auto"/>
          </w:tcPr>
          <w:p w14:paraId="29F64203" w14:textId="323109DA" w:rsidR="007A62BC" w:rsidRPr="00446B12" w:rsidRDefault="007A62BC" w:rsidP="007A62BC">
            <w:pPr>
              <w:rPr>
                <w:rFonts w:asciiTheme="minorHAnsi" w:eastAsia="Times New Roman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Dotyková ovládací obrazovka s úhlopříčkou min. 17</w:t>
            </w:r>
            <w:r w:rsidR="00E23DDA" w:rsidRPr="00446B12">
              <w:rPr>
                <w:rFonts w:asciiTheme="minorHAnsi" w:hAnsiTheme="minorHAnsi" w:cstheme="minorHAnsi"/>
              </w:rPr>
              <w:t>"</w:t>
            </w:r>
            <w:r w:rsidRPr="00446B12">
              <w:rPr>
                <w:rFonts w:asciiTheme="minorHAnsi" w:hAnsiTheme="minorHAnsi" w:cstheme="minorHAnsi"/>
              </w:rPr>
              <w:t xml:space="preserve"> + otočný ovladač </w:t>
            </w:r>
          </w:p>
        </w:tc>
        <w:tc>
          <w:tcPr>
            <w:tcW w:w="153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74F2416" w14:textId="6026D417" w:rsidR="007A62BC" w:rsidRPr="00446B12" w:rsidRDefault="00E23DDA" w:rsidP="007A62BC">
            <w:pPr>
              <w:jc w:val="center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Min. 17"</w:t>
            </w:r>
          </w:p>
        </w:tc>
        <w:tc>
          <w:tcPr>
            <w:tcW w:w="174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2284644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E1C9C95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62BC" w:rsidRPr="00446B12" w14:paraId="760DBE4F" w14:textId="77777777" w:rsidTr="00404DE5">
        <w:trPr>
          <w:trHeight w:val="238"/>
        </w:trPr>
        <w:tc>
          <w:tcPr>
            <w:tcW w:w="4315" w:type="dxa"/>
            <w:tcBorders>
              <w:tl2br w:val="nil"/>
              <w:tr2bl w:val="nil"/>
            </w:tcBorders>
            <w:shd w:val="clear" w:color="auto" w:fill="auto"/>
          </w:tcPr>
          <w:p w14:paraId="1AF9B160" w14:textId="4A02E4DB" w:rsidR="007A62BC" w:rsidRPr="00446B12" w:rsidRDefault="007A62BC" w:rsidP="007A62BC">
            <w:pPr>
              <w:rPr>
                <w:rFonts w:asciiTheme="minorHAnsi" w:eastAsia="Times New Roman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Sledované parametry: objem, průtok, tlak v dýchacích cestách, 4 křivky současně, 2 křivky s 2 smyčkami současně, smyčky, referenční smyčka, trendy</w:t>
            </w:r>
          </w:p>
        </w:tc>
        <w:tc>
          <w:tcPr>
            <w:tcW w:w="153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81675DB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8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0B4456D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ED82B9B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62BC" w:rsidRPr="00446B12" w14:paraId="3607A091" w14:textId="77777777" w:rsidTr="00404DE5">
        <w:trPr>
          <w:trHeight w:val="407"/>
        </w:trPr>
        <w:tc>
          <w:tcPr>
            <w:tcW w:w="431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27902EDD" w14:textId="0BB96950" w:rsidR="007A62BC" w:rsidRPr="00446B12" w:rsidRDefault="007A62BC" w:rsidP="007A62BC">
            <w:pPr>
              <w:rPr>
                <w:rFonts w:asciiTheme="minorHAnsi" w:eastAsia="Times New Roman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 xml:space="preserve">Paramagnetický monitoring O2 (bez spotřebního materiálu). </w:t>
            </w:r>
          </w:p>
        </w:tc>
        <w:tc>
          <w:tcPr>
            <w:tcW w:w="153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162A1AF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8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FE1A8C4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F143A26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62BC" w:rsidRPr="00446B12" w14:paraId="5364A0CA" w14:textId="77777777" w:rsidTr="00404DE5">
        <w:trPr>
          <w:trHeight w:val="382"/>
        </w:trPr>
        <w:tc>
          <w:tcPr>
            <w:tcW w:w="431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DCC8A98" w14:textId="3657C50D" w:rsidR="007A62BC" w:rsidRPr="00446B12" w:rsidRDefault="007A62BC" w:rsidP="007A62BC">
            <w:pPr>
              <w:rPr>
                <w:rFonts w:asciiTheme="minorHAnsi" w:eastAsia="Times New Roman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Akustické a optické alarmy chybových stavů</w:t>
            </w:r>
            <w:r w:rsidR="000D5C17" w:rsidRPr="00446B12">
              <w:rPr>
                <w:rFonts w:asciiTheme="minorHAnsi" w:hAnsiTheme="minorHAnsi" w:cstheme="minorHAnsi"/>
              </w:rPr>
              <w:t xml:space="preserve"> viditelných ze </w:t>
            </w:r>
            <w:r w:rsidR="00FA2835" w:rsidRPr="00446B12">
              <w:rPr>
                <w:rFonts w:asciiTheme="minorHAnsi" w:hAnsiTheme="minorHAnsi" w:cstheme="minorHAnsi"/>
              </w:rPr>
              <w:t xml:space="preserve">všech </w:t>
            </w:r>
            <w:r w:rsidR="000D5C17" w:rsidRPr="00446B12">
              <w:rPr>
                <w:rFonts w:asciiTheme="minorHAnsi" w:hAnsiTheme="minorHAnsi" w:cstheme="minorHAnsi"/>
              </w:rPr>
              <w:t xml:space="preserve">úhlů pohledu, tj. 360° </w:t>
            </w:r>
          </w:p>
        </w:tc>
        <w:tc>
          <w:tcPr>
            <w:tcW w:w="153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AEDAAA1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8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AB7D249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90AEE4C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62BC" w:rsidRPr="00446B12" w14:paraId="451176C4" w14:textId="77777777" w:rsidTr="00404DE5">
        <w:trPr>
          <w:trHeight w:val="464"/>
        </w:trPr>
        <w:tc>
          <w:tcPr>
            <w:tcW w:w="4315" w:type="dxa"/>
            <w:tcBorders>
              <w:tl2br w:val="nil"/>
              <w:tr2bl w:val="nil"/>
            </w:tcBorders>
            <w:shd w:val="clear" w:color="auto" w:fill="auto"/>
          </w:tcPr>
          <w:p w14:paraId="567954A6" w14:textId="0EE4A7AC" w:rsidR="007A62BC" w:rsidRPr="00446B12" w:rsidRDefault="007A62BC" w:rsidP="007A62BC">
            <w:pPr>
              <w:rPr>
                <w:rFonts w:asciiTheme="minorHAnsi" w:eastAsia="Times New Roman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 xml:space="preserve">Automatické diagnostické procedury hodnocení – </w:t>
            </w:r>
            <w:r w:rsidR="0099177B" w:rsidRPr="00446B12">
              <w:rPr>
                <w:rFonts w:asciiTheme="minorHAnsi" w:hAnsiTheme="minorHAnsi" w:cstheme="minorHAnsi"/>
              </w:rPr>
              <w:t xml:space="preserve">min. </w:t>
            </w:r>
            <w:proofErr w:type="spellStart"/>
            <w:r w:rsidRPr="00446B12">
              <w:rPr>
                <w:rFonts w:asciiTheme="minorHAnsi" w:hAnsiTheme="minorHAnsi" w:cstheme="minorHAnsi"/>
              </w:rPr>
              <w:t>autoPEEP</w:t>
            </w:r>
            <w:proofErr w:type="spellEnd"/>
          </w:p>
        </w:tc>
        <w:tc>
          <w:tcPr>
            <w:tcW w:w="153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7B15A65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9E5925C" w14:textId="3B07773A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2C99B5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62BC" w:rsidRPr="00446B12" w14:paraId="32552C07" w14:textId="77777777" w:rsidTr="00404DE5">
        <w:trPr>
          <w:trHeight w:val="70"/>
        </w:trPr>
        <w:tc>
          <w:tcPr>
            <w:tcW w:w="4315" w:type="dxa"/>
            <w:tcBorders>
              <w:tl2br w:val="nil"/>
              <w:tr2bl w:val="nil"/>
            </w:tcBorders>
            <w:shd w:val="clear" w:color="auto" w:fill="auto"/>
          </w:tcPr>
          <w:p w14:paraId="7F99A3D7" w14:textId="4371995F" w:rsidR="007A62BC" w:rsidRPr="00446B12" w:rsidRDefault="007A62BC" w:rsidP="007A62BC">
            <w:pPr>
              <w:rPr>
                <w:rFonts w:asciiTheme="minorHAnsi" w:eastAsia="Times New Roman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 xml:space="preserve">Zobrazení plicní mechaniky, vizualizací plíce, smyčkou P-V s možností detailní analýzy a odečtu hodnot tlaků a objemu (vč. možnosti uložení referenční) </w:t>
            </w:r>
          </w:p>
        </w:tc>
        <w:tc>
          <w:tcPr>
            <w:tcW w:w="153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2F6438" w14:textId="30E570E5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9248E96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A7EECF4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62BC" w:rsidRPr="00446B12" w14:paraId="4E9C3FF4" w14:textId="77777777" w:rsidTr="00404DE5">
        <w:trPr>
          <w:trHeight w:val="264"/>
        </w:trPr>
        <w:tc>
          <w:tcPr>
            <w:tcW w:w="4315" w:type="dxa"/>
            <w:tcBorders>
              <w:tl2br w:val="nil"/>
              <w:tr2bl w:val="nil"/>
            </w:tcBorders>
            <w:shd w:val="clear" w:color="auto" w:fill="auto"/>
          </w:tcPr>
          <w:p w14:paraId="0886C4CA" w14:textId="781597B7" w:rsidR="007A62BC" w:rsidRPr="00446B12" w:rsidRDefault="007A62BC" w:rsidP="007A62BC">
            <w:pPr>
              <w:rPr>
                <w:rFonts w:asciiTheme="minorHAnsi" w:eastAsia="Times New Roman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Vestavěná s inspiriem synchronizovaná proudová nebulizace pro podávání léků</w:t>
            </w:r>
          </w:p>
        </w:tc>
        <w:tc>
          <w:tcPr>
            <w:tcW w:w="153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5382E5C" w14:textId="18B180DF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7574302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9B2776B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62BC" w:rsidRPr="00446B12" w14:paraId="6FF68EBD" w14:textId="77777777" w:rsidTr="00404DE5">
        <w:trPr>
          <w:trHeight w:val="70"/>
        </w:trPr>
        <w:tc>
          <w:tcPr>
            <w:tcW w:w="4315" w:type="dxa"/>
            <w:tcBorders>
              <w:tl2br w:val="nil"/>
              <w:tr2bl w:val="nil"/>
            </w:tcBorders>
            <w:shd w:val="clear" w:color="auto" w:fill="auto"/>
          </w:tcPr>
          <w:p w14:paraId="5B4E45B0" w14:textId="6F6A4F3F" w:rsidR="007A62BC" w:rsidRPr="00446B12" w:rsidRDefault="007A62BC" w:rsidP="007A62BC">
            <w:pPr>
              <w:rPr>
                <w:rFonts w:asciiTheme="minorHAnsi" w:eastAsia="Times New Roman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 xml:space="preserve">Automatický režim přípravy pro </w:t>
            </w:r>
            <w:proofErr w:type="spellStart"/>
            <w:r w:rsidRPr="00446B12">
              <w:rPr>
                <w:rFonts w:asciiTheme="minorHAnsi" w:hAnsiTheme="minorHAnsi" w:cstheme="minorHAnsi"/>
              </w:rPr>
              <w:t>bronchotoaletu</w:t>
            </w:r>
            <w:proofErr w:type="spellEnd"/>
          </w:p>
        </w:tc>
        <w:tc>
          <w:tcPr>
            <w:tcW w:w="153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4D446CE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EAD2CD2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49D41EB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62BC" w:rsidRPr="00446B12" w14:paraId="0A378084" w14:textId="77777777" w:rsidTr="00404DE5">
        <w:trPr>
          <w:trHeight w:val="232"/>
        </w:trPr>
        <w:tc>
          <w:tcPr>
            <w:tcW w:w="4315" w:type="dxa"/>
            <w:tcBorders>
              <w:tl2br w:val="nil"/>
              <w:tr2bl w:val="nil"/>
            </w:tcBorders>
            <w:shd w:val="clear" w:color="auto" w:fill="auto"/>
          </w:tcPr>
          <w:p w14:paraId="60CED59B" w14:textId="5C6F292F" w:rsidR="007A62BC" w:rsidRPr="00446B12" w:rsidRDefault="007A62BC" w:rsidP="007A62BC">
            <w:pPr>
              <w:rPr>
                <w:rFonts w:asciiTheme="minorHAnsi" w:eastAsia="Times New Roman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Manuální spouštění dechů a „inspirační a expirační hold“</w:t>
            </w:r>
          </w:p>
        </w:tc>
        <w:tc>
          <w:tcPr>
            <w:tcW w:w="153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9E57957" w14:textId="283913F8" w:rsidR="007A62BC" w:rsidRPr="00446B12" w:rsidRDefault="007A62BC" w:rsidP="007A62BC">
            <w:pPr>
              <w:spacing w:before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36CFD3B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3BBFBD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62BC" w:rsidRPr="00446B12" w14:paraId="19498938" w14:textId="77777777" w:rsidTr="00404DE5">
        <w:trPr>
          <w:trHeight w:val="428"/>
        </w:trPr>
        <w:tc>
          <w:tcPr>
            <w:tcW w:w="4315" w:type="dxa"/>
            <w:tcBorders>
              <w:tl2br w:val="nil"/>
              <w:tr2bl w:val="nil"/>
            </w:tcBorders>
            <w:shd w:val="clear" w:color="auto" w:fill="auto"/>
          </w:tcPr>
          <w:p w14:paraId="0E4A0D0A" w14:textId="7C7E046E" w:rsidR="007A62BC" w:rsidRPr="00446B12" w:rsidRDefault="007A62BC" w:rsidP="007A62BC">
            <w:pPr>
              <w:rPr>
                <w:rFonts w:asciiTheme="minorHAnsi" w:eastAsia="Times New Roman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Kontrola bronchiální obstrukce</w:t>
            </w:r>
          </w:p>
        </w:tc>
        <w:tc>
          <w:tcPr>
            <w:tcW w:w="153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9E2FE3E" w14:textId="432C063B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440608D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4C4B466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62BC" w:rsidRPr="00446B12" w14:paraId="5E88FCFA" w14:textId="77777777" w:rsidTr="00404DE5">
        <w:trPr>
          <w:trHeight w:val="348"/>
        </w:trPr>
        <w:tc>
          <w:tcPr>
            <w:tcW w:w="4315" w:type="dxa"/>
            <w:tcBorders>
              <w:tl2br w:val="nil"/>
              <w:tr2bl w:val="nil"/>
            </w:tcBorders>
            <w:shd w:val="clear" w:color="auto" w:fill="auto"/>
          </w:tcPr>
          <w:p w14:paraId="3521ECDB" w14:textId="219CDE5F" w:rsidR="007A62BC" w:rsidRPr="00446B12" w:rsidRDefault="007A62BC" w:rsidP="007A62BC">
            <w:pPr>
              <w:rPr>
                <w:rFonts w:asciiTheme="minorHAnsi" w:eastAsia="Times New Roman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 xml:space="preserve">Kontrola skutečného objemu </w:t>
            </w:r>
            <w:proofErr w:type="spellStart"/>
            <w:r w:rsidRPr="00446B12">
              <w:rPr>
                <w:rFonts w:asciiTheme="minorHAnsi" w:hAnsiTheme="minorHAnsi" w:cstheme="minorHAnsi"/>
              </w:rPr>
              <w:t>Vt</w:t>
            </w:r>
            <w:proofErr w:type="spellEnd"/>
            <w:r w:rsidRPr="00446B12">
              <w:rPr>
                <w:rFonts w:asciiTheme="minorHAnsi" w:hAnsiTheme="minorHAnsi" w:cstheme="minorHAnsi"/>
              </w:rPr>
              <w:t>, automatická kompenzace dýchacího okruhů</w:t>
            </w:r>
          </w:p>
        </w:tc>
        <w:tc>
          <w:tcPr>
            <w:tcW w:w="153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1885A48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6FC7C5D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F3BA72B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62BC" w:rsidRPr="00446B12" w14:paraId="79A10238" w14:textId="77777777" w:rsidTr="00404DE5">
        <w:trPr>
          <w:trHeight w:val="416"/>
        </w:trPr>
        <w:tc>
          <w:tcPr>
            <w:tcW w:w="4315" w:type="dxa"/>
            <w:tcBorders>
              <w:tl2br w:val="nil"/>
              <w:tr2bl w:val="nil"/>
            </w:tcBorders>
            <w:shd w:val="clear" w:color="auto" w:fill="auto"/>
          </w:tcPr>
          <w:p w14:paraId="7B8A08D4" w14:textId="1F369E46" w:rsidR="007A62BC" w:rsidRPr="00446B12" w:rsidRDefault="007A62BC" w:rsidP="007A62BC">
            <w:pPr>
              <w:rPr>
                <w:rFonts w:asciiTheme="minorHAnsi" w:eastAsia="Times New Roman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 xml:space="preserve">Záznam grafických i číselných trendů všech monitorovaných i nastavených hodnot </w:t>
            </w:r>
            <w:r w:rsidR="000D5C17" w:rsidRPr="00446B12">
              <w:rPr>
                <w:rFonts w:asciiTheme="minorHAnsi" w:hAnsiTheme="minorHAnsi" w:cstheme="minorHAnsi"/>
              </w:rPr>
              <w:t xml:space="preserve">po dobu </w:t>
            </w:r>
            <w:r w:rsidRPr="00446B12">
              <w:rPr>
                <w:rFonts w:asciiTheme="minorHAnsi" w:hAnsiTheme="minorHAnsi" w:cstheme="minorHAnsi"/>
              </w:rPr>
              <w:t xml:space="preserve">min. </w:t>
            </w:r>
            <w:r w:rsidR="0099177B" w:rsidRPr="00446B12">
              <w:rPr>
                <w:rFonts w:asciiTheme="minorHAnsi" w:hAnsiTheme="minorHAnsi" w:cstheme="minorHAnsi"/>
              </w:rPr>
              <w:t>3</w:t>
            </w:r>
            <w:r w:rsidRPr="00446B12">
              <w:rPr>
                <w:rFonts w:asciiTheme="minorHAnsi" w:hAnsiTheme="minorHAnsi" w:cstheme="minorHAnsi"/>
              </w:rPr>
              <w:t xml:space="preserve"> dnů</w:t>
            </w:r>
          </w:p>
        </w:tc>
        <w:tc>
          <w:tcPr>
            <w:tcW w:w="153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9819F6E" w14:textId="4A83258D" w:rsidR="007A62BC" w:rsidRPr="00446B12" w:rsidRDefault="00FB0756" w:rsidP="007A62BC">
            <w:pPr>
              <w:jc w:val="center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 xml:space="preserve">Min. </w:t>
            </w:r>
            <w:r w:rsidR="0099177B" w:rsidRPr="00446B12">
              <w:rPr>
                <w:rFonts w:asciiTheme="minorHAnsi" w:hAnsiTheme="minorHAnsi" w:cstheme="minorHAnsi"/>
              </w:rPr>
              <w:t>3</w:t>
            </w:r>
            <w:r w:rsidRPr="00446B12">
              <w:rPr>
                <w:rFonts w:asciiTheme="minorHAnsi" w:hAnsiTheme="minorHAnsi" w:cstheme="minorHAnsi"/>
              </w:rPr>
              <w:t xml:space="preserve"> dnů</w:t>
            </w:r>
          </w:p>
        </w:tc>
        <w:tc>
          <w:tcPr>
            <w:tcW w:w="174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CCE26E2" w14:textId="46C96940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BB6A9E9" w14:textId="2875B5BA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62BC" w:rsidRPr="00446B12" w14:paraId="2D9D7B00" w14:textId="77777777" w:rsidTr="00404DE5">
        <w:trPr>
          <w:trHeight w:val="141"/>
        </w:trPr>
        <w:tc>
          <w:tcPr>
            <w:tcW w:w="431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4710E327" w14:textId="3C6D1E63" w:rsidR="007A62BC" w:rsidRPr="00446B12" w:rsidRDefault="007A62BC" w:rsidP="007A62BC">
            <w:pPr>
              <w:rPr>
                <w:rFonts w:asciiTheme="minorHAnsi" w:eastAsia="Times New Roman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Ovládání a alarmy v českém jazyce</w:t>
            </w:r>
          </w:p>
        </w:tc>
        <w:tc>
          <w:tcPr>
            <w:tcW w:w="153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DE73BA9" w14:textId="65E21E9F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8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AE8C332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E95384C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62BC" w:rsidRPr="00446B12" w14:paraId="5723F52D" w14:textId="77777777" w:rsidTr="00404DE5">
        <w:trPr>
          <w:trHeight w:val="177"/>
        </w:trPr>
        <w:tc>
          <w:tcPr>
            <w:tcW w:w="4315" w:type="dxa"/>
            <w:tcBorders>
              <w:tl2br w:val="nil"/>
              <w:tr2bl w:val="nil"/>
            </w:tcBorders>
            <w:shd w:val="clear" w:color="auto" w:fill="auto"/>
          </w:tcPr>
          <w:p w14:paraId="1F9B97A7" w14:textId="41337EE0" w:rsidR="007A62BC" w:rsidRPr="00446B12" w:rsidRDefault="007A62BC" w:rsidP="007A62BC">
            <w:pPr>
              <w:rPr>
                <w:rFonts w:asciiTheme="minorHAnsi" w:eastAsia="Times New Roman" w:hAnsiTheme="minorHAnsi" w:cstheme="minorHAnsi"/>
              </w:rPr>
            </w:pPr>
            <w:proofErr w:type="spellStart"/>
            <w:r w:rsidRPr="00446B12">
              <w:rPr>
                <w:rFonts w:asciiTheme="minorHAnsi" w:hAnsiTheme="minorHAnsi" w:cstheme="minorHAnsi"/>
              </w:rPr>
              <w:t>Standby</w:t>
            </w:r>
            <w:proofErr w:type="spellEnd"/>
            <w:r w:rsidRPr="00446B12">
              <w:rPr>
                <w:rFonts w:asciiTheme="minorHAnsi" w:hAnsiTheme="minorHAnsi" w:cstheme="minorHAnsi"/>
              </w:rPr>
              <w:t xml:space="preserve"> funkce, možnost ukládat kopii obrazovky na USB</w:t>
            </w:r>
          </w:p>
        </w:tc>
        <w:tc>
          <w:tcPr>
            <w:tcW w:w="153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F15AFAB" w14:textId="3A726581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E011054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9DC6538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62BC" w:rsidRPr="00446B12" w14:paraId="66D5BA45" w14:textId="77777777" w:rsidTr="00404DE5">
        <w:trPr>
          <w:trHeight w:val="70"/>
        </w:trPr>
        <w:tc>
          <w:tcPr>
            <w:tcW w:w="4315" w:type="dxa"/>
            <w:tcBorders>
              <w:tl2br w:val="nil"/>
              <w:tr2bl w:val="nil"/>
            </w:tcBorders>
            <w:shd w:val="clear" w:color="auto" w:fill="auto"/>
          </w:tcPr>
          <w:p w14:paraId="55F003CD" w14:textId="6F973914" w:rsidR="007A62BC" w:rsidRPr="00446B12" w:rsidRDefault="007A62BC" w:rsidP="007A62BC">
            <w:pPr>
              <w:rPr>
                <w:rFonts w:asciiTheme="minorHAnsi" w:eastAsia="Times New Roman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lastRenderedPageBreak/>
              <w:t xml:space="preserve">Připojení na stávající rozvod medicinálních plynů </w:t>
            </w:r>
          </w:p>
        </w:tc>
        <w:tc>
          <w:tcPr>
            <w:tcW w:w="153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3CEB539" w14:textId="7084A8C2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C0B3F2C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6835161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62BC" w:rsidRPr="00446B12" w14:paraId="4CAD460B" w14:textId="77777777" w:rsidTr="00404DE5">
        <w:trPr>
          <w:trHeight w:val="70"/>
        </w:trPr>
        <w:tc>
          <w:tcPr>
            <w:tcW w:w="4315" w:type="dxa"/>
            <w:tcBorders>
              <w:tl2br w:val="nil"/>
              <w:tr2bl w:val="nil"/>
            </w:tcBorders>
            <w:shd w:val="clear" w:color="auto" w:fill="auto"/>
          </w:tcPr>
          <w:p w14:paraId="37CC9D99" w14:textId="1775AF13" w:rsidR="007A62BC" w:rsidRPr="00446B12" w:rsidRDefault="007A62BC" w:rsidP="007A62BC">
            <w:pPr>
              <w:rPr>
                <w:rFonts w:asciiTheme="minorHAnsi" w:eastAsia="Times New Roman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Záložní napájecí zdroj na min. 30 minut</w:t>
            </w:r>
          </w:p>
        </w:tc>
        <w:tc>
          <w:tcPr>
            <w:tcW w:w="153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FC6D96A" w14:textId="3DECB9F2" w:rsidR="007A62BC" w:rsidRPr="00446B12" w:rsidRDefault="00FB0756" w:rsidP="007A62BC">
            <w:pPr>
              <w:jc w:val="center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Min. 30 min</w:t>
            </w:r>
          </w:p>
        </w:tc>
        <w:tc>
          <w:tcPr>
            <w:tcW w:w="174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A8F8163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E63908C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62BC" w:rsidRPr="00446B12" w14:paraId="61F7A651" w14:textId="77777777" w:rsidTr="00FA2835">
        <w:trPr>
          <w:trHeight w:val="466"/>
        </w:trPr>
        <w:tc>
          <w:tcPr>
            <w:tcW w:w="4315" w:type="dxa"/>
            <w:tcBorders>
              <w:tl2br w:val="nil"/>
              <w:tr2bl w:val="nil"/>
            </w:tcBorders>
            <w:shd w:val="clear" w:color="auto" w:fill="auto"/>
          </w:tcPr>
          <w:p w14:paraId="56CECC53" w14:textId="18CA3AA8" w:rsidR="007A62BC" w:rsidRPr="00446B12" w:rsidRDefault="007A62BC" w:rsidP="007A62BC">
            <w:pPr>
              <w:rPr>
                <w:rFonts w:asciiTheme="minorHAnsi" w:eastAsia="Times New Roman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 xml:space="preserve">Modul integrovaného měření volumetrické </w:t>
            </w:r>
            <w:proofErr w:type="spellStart"/>
            <w:r w:rsidRPr="00446B12">
              <w:rPr>
                <w:rFonts w:asciiTheme="minorHAnsi" w:hAnsiTheme="minorHAnsi" w:cstheme="minorHAnsi"/>
              </w:rPr>
              <w:t>kapnometrie</w:t>
            </w:r>
            <w:proofErr w:type="spellEnd"/>
            <w:r w:rsidRPr="00446B12">
              <w:rPr>
                <w:rFonts w:asciiTheme="minorHAnsi" w:hAnsiTheme="minorHAnsi" w:cstheme="minorHAnsi"/>
              </w:rPr>
              <w:t xml:space="preserve"> včetně monitorace velikosti mrtvého prostoru</w:t>
            </w:r>
          </w:p>
        </w:tc>
        <w:tc>
          <w:tcPr>
            <w:tcW w:w="153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68164CB" w14:textId="2629622B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8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D049504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3D5890D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62BC" w:rsidRPr="00446B12" w14:paraId="667CC558" w14:textId="77777777" w:rsidTr="00FA2835">
        <w:trPr>
          <w:trHeight w:val="94"/>
        </w:trPr>
        <w:tc>
          <w:tcPr>
            <w:tcW w:w="4315" w:type="dxa"/>
            <w:tcBorders>
              <w:tl2br w:val="nil"/>
              <w:tr2bl w:val="nil"/>
            </w:tcBorders>
            <w:shd w:val="clear" w:color="auto" w:fill="auto"/>
          </w:tcPr>
          <w:p w14:paraId="15F35042" w14:textId="4706A853" w:rsidR="007A62BC" w:rsidRPr="00446B12" w:rsidRDefault="007A62BC" w:rsidP="007A62BC">
            <w:pPr>
              <w:rPr>
                <w:rFonts w:asciiTheme="minorHAnsi" w:eastAsia="Times New Roman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 xml:space="preserve">Součástí ventilátoru musí být </w:t>
            </w:r>
            <w:proofErr w:type="spellStart"/>
            <w:r w:rsidRPr="00446B12">
              <w:rPr>
                <w:rFonts w:asciiTheme="minorHAnsi" w:hAnsiTheme="minorHAnsi" w:cstheme="minorHAnsi"/>
              </w:rPr>
              <w:t>Hight</w:t>
            </w:r>
            <w:proofErr w:type="spellEnd"/>
            <w:r w:rsidRPr="00446B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6B12">
              <w:rPr>
                <w:rFonts w:asciiTheme="minorHAnsi" w:hAnsiTheme="minorHAnsi" w:cstheme="minorHAnsi"/>
              </w:rPr>
              <w:t>flow</w:t>
            </w:r>
            <w:proofErr w:type="spellEnd"/>
            <w:r w:rsidRPr="00446B12">
              <w:rPr>
                <w:rFonts w:asciiTheme="minorHAnsi" w:hAnsiTheme="minorHAnsi" w:cstheme="minorHAnsi"/>
              </w:rPr>
              <w:t xml:space="preserve"> oxygen </w:t>
            </w:r>
            <w:proofErr w:type="spellStart"/>
            <w:r w:rsidRPr="00446B12">
              <w:rPr>
                <w:rFonts w:asciiTheme="minorHAnsi" w:hAnsiTheme="minorHAnsi" w:cstheme="minorHAnsi"/>
              </w:rPr>
              <w:t>therapy</w:t>
            </w:r>
            <w:proofErr w:type="spellEnd"/>
            <w:r w:rsidRPr="00446B12">
              <w:rPr>
                <w:rFonts w:asciiTheme="minorHAnsi" w:hAnsiTheme="minorHAnsi" w:cstheme="minorHAnsi"/>
              </w:rPr>
              <w:t xml:space="preserve"> </w:t>
            </w:r>
            <w:r w:rsidR="007E5960" w:rsidRPr="00446B12">
              <w:rPr>
                <w:rFonts w:asciiTheme="minorHAnsi" w:hAnsiTheme="minorHAnsi" w:cstheme="minorHAnsi"/>
              </w:rPr>
              <w:t xml:space="preserve">s průtokem </w:t>
            </w:r>
            <w:r w:rsidR="00E31353" w:rsidRPr="00446B12">
              <w:rPr>
                <w:rFonts w:asciiTheme="minorHAnsi" w:hAnsiTheme="minorHAnsi" w:cstheme="minorHAnsi"/>
              </w:rPr>
              <w:t xml:space="preserve">až min. </w:t>
            </w:r>
            <w:r w:rsidR="007E5960" w:rsidRPr="00446B12">
              <w:rPr>
                <w:rFonts w:asciiTheme="minorHAnsi" w:hAnsiTheme="minorHAnsi" w:cstheme="minorHAnsi"/>
              </w:rPr>
              <w:t xml:space="preserve">50 l/min </w:t>
            </w:r>
            <w:r w:rsidRPr="00446B12">
              <w:rPr>
                <w:rFonts w:asciiTheme="minorHAnsi" w:hAnsiTheme="minorHAnsi" w:cstheme="minorHAnsi"/>
              </w:rPr>
              <w:t>a aktivní zvlhčovač</w:t>
            </w:r>
          </w:p>
        </w:tc>
        <w:tc>
          <w:tcPr>
            <w:tcW w:w="15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5AAF05" w14:textId="4A9443B5" w:rsidR="007A62BC" w:rsidRPr="00446B12" w:rsidRDefault="00E31353" w:rsidP="007A62BC">
            <w:pPr>
              <w:spacing w:before="0"/>
              <w:jc w:val="center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Až m</w:t>
            </w:r>
            <w:r w:rsidR="00FA2835" w:rsidRPr="00446B12">
              <w:rPr>
                <w:rFonts w:asciiTheme="minorHAnsi" w:hAnsiTheme="minorHAnsi" w:cstheme="minorHAnsi"/>
              </w:rPr>
              <w:t>in. 50 l/min</w:t>
            </w:r>
          </w:p>
        </w:tc>
        <w:tc>
          <w:tcPr>
            <w:tcW w:w="174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BF931C0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1F671EA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62BC" w:rsidRPr="00446B12" w14:paraId="5F24688D" w14:textId="77777777" w:rsidTr="00404DE5">
        <w:trPr>
          <w:trHeight w:val="286"/>
        </w:trPr>
        <w:tc>
          <w:tcPr>
            <w:tcW w:w="4315" w:type="dxa"/>
            <w:tcBorders>
              <w:tl2br w:val="nil"/>
              <w:tr2bl w:val="nil"/>
            </w:tcBorders>
            <w:shd w:val="clear" w:color="auto" w:fill="auto"/>
          </w:tcPr>
          <w:p w14:paraId="16564FF4" w14:textId="56654706" w:rsidR="007A62BC" w:rsidRPr="00446B12" w:rsidRDefault="000D5C17" w:rsidP="007A62BC">
            <w:pPr>
              <w:rPr>
                <w:rFonts w:asciiTheme="minorHAnsi" w:eastAsia="Times New Roman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P</w:t>
            </w:r>
            <w:r w:rsidR="007A62BC" w:rsidRPr="00446B12">
              <w:rPr>
                <w:rFonts w:asciiTheme="minorHAnsi" w:hAnsiTheme="minorHAnsi" w:cstheme="minorHAnsi"/>
              </w:rPr>
              <w:t xml:space="preserve">ně automatický </w:t>
            </w:r>
            <w:proofErr w:type="spellStart"/>
            <w:r w:rsidR="007A62BC" w:rsidRPr="00446B12">
              <w:rPr>
                <w:rFonts w:asciiTheme="minorHAnsi" w:hAnsiTheme="minorHAnsi" w:cstheme="minorHAnsi"/>
              </w:rPr>
              <w:t>weaningový</w:t>
            </w:r>
            <w:proofErr w:type="spellEnd"/>
            <w:r w:rsidR="007A62BC" w:rsidRPr="00446B12">
              <w:rPr>
                <w:rFonts w:asciiTheme="minorHAnsi" w:hAnsiTheme="minorHAnsi" w:cstheme="minorHAnsi"/>
              </w:rPr>
              <w:t xml:space="preserve"> ventilační režim s automatickým řízením dle zpětnovazebního monitorování </w:t>
            </w:r>
            <w:r w:rsidRPr="00446B12">
              <w:rPr>
                <w:rFonts w:asciiTheme="minorHAnsi" w:hAnsiTheme="minorHAnsi" w:cstheme="minorHAnsi"/>
              </w:rPr>
              <w:t xml:space="preserve">min. </w:t>
            </w:r>
            <w:r w:rsidR="007A62BC" w:rsidRPr="00446B12">
              <w:rPr>
                <w:rFonts w:asciiTheme="minorHAnsi" w:hAnsiTheme="minorHAnsi" w:cstheme="minorHAnsi"/>
              </w:rPr>
              <w:t xml:space="preserve">ETCO2, možnost rozšíření o SW diagnostiky typu ventilace pacienta (normální ventilace, hypoventilace, </w:t>
            </w:r>
            <w:proofErr w:type="spellStart"/>
            <w:r w:rsidR="007A62BC" w:rsidRPr="00446B12">
              <w:rPr>
                <w:rFonts w:asciiTheme="minorHAnsi" w:hAnsiTheme="minorHAnsi" w:cstheme="minorHAnsi"/>
              </w:rPr>
              <w:t>tachypnoea</w:t>
            </w:r>
            <w:proofErr w:type="spellEnd"/>
            <w:r w:rsidR="007A62BC" w:rsidRPr="00446B12">
              <w:rPr>
                <w:rFonts w:asciiTheme="minorHAnsi" w:hAnsiTheme="minorHAnsi" w:cstheme="minorHAnsi"/>
              </w:rPr>
              <w:t>, centrální</w:t>
            </w:r>
            <w:r w:rsidR="007A62BC" w:rsidRPr="00446B1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A62BC" w:rsidRPr="00446B12">
              <w:rPr>
                <w:rFonts w:asciiTheme="minorHAnsi" w:hAnsiTheme="minorHAnsi" w:cstheme="minorHAnsi"/>
              </w:rPr>
              <w:t xml:space="preserve">hypoventilace, </w:t>
            </w:r>
            <w:proofErr w:type="spellStart"/>
            <w:r w:rsidR="007A62BC" w:rsidRPr="00446B12">
              <w:rPr>
                <w:rFonts w:asciiTheme="minorHAnsi" w:hAnsiTheme="minorHAnsi" w:cstheme="minorHAnsi"/>
              </w:rPr>
              <w:t>Insufficientní</w:t>
            </w:r>
            <w:proofErr w:type="spellEnd"/>
            <w:r w:rsidR="007A62BC" w:rsidRPr="00446B12">
              <w:rPr>
                <w:rFonts w:asciiTheme="minorHAnsi" w:hAnsiTheme="minorHAnsi" w:cstheme="minorHAnsi"/>
              </w:rPr>
              <w:t xml:space="preserve"> ventilace) a její trend</w:t>
            </w:r>
          </w:p>
        </w:tc>
        <w:tc>
          <w:tcPr>
            <w:tcW w:w="153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8460668" w14:textId="4BAF910B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1707131" w14:textId="64CFF590" w:rsidR="007A62BC" w:rsidRPr="00446B12" w:rsidRDefault="007A62BC" w:rsidP="00FA28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1B31B1F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62BC" w:rsidRPr="00446B12" w14:paraId="0766C1C8" w14:textId="77777777" w:rsidTr="00404DE5">
        <w:trPr>
          <w:trHeight w:val="280"/>
        </w:trPr>
        <w:tc>
          <w:tcPr>
            <w:tcW w:w="4315" w:type="dxa"/>
            <w:tcBorders>
              <w:tl2br w:val="nil"/>
              <w:tr2bl w:val="nil"/>
            </w:tcBorders>
            <w:shd w:val="clear" w:color="auto" w:fill="auto"/>
          </w:tcPr>
          <w:p w14:paraId="4B6BBC7D" w14:textId="6D45AD33" w:rsidR="007A62BC" w:rsidRPr="00446B12" w:rsidRDefault="007A62BC" w:rsidP="007A62BC">
            <w:pPr>
              <w:rPr>
                <w:rFonts w:asciiTheme="minorHAnsi" w:eastAsia="Times New Roman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 xml:space="preserve">Ventilátory musí být možné umístit na stativ u lůžka pacienta </w:t>
            </w:r>
            <w:r w:rsidR="000D5C17" w:rsidRPr="00446B12">
              <w:rPr>
                <w:rFonts w:asciiTheme="minorHAnsi" w:hAnsiTheme="minorHAnsi" w:cstheme="minorHAnsi"/>
              </w:rPr>
              <w:t>a monitor musí být oddělitelný od těla ventilátoru pro možnost jeho umístění na otočné rameno stativu</w:t>
            </w:r>
          </w:p>
        </w:tc>
        <w:tc>
          <w:tcPr>
            <w:tcW w:w="153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F2AF301" w14:textId="6073BADE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DB96746" w14:textId="17205DC5" w:rsidR="007A62BC" w:rsidRPr="00446B12" w:rsidRDefault="007A62BC" w:rsidP="00FA283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CBBB049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62BC" w:rsidRPr="00446B12" w14:paraId="048D7A14" w14:textId="77777777" w:rsidTr="002C0A5A">
        <w:trPr>
          <w:trHeight w:val="70"/>
        </w:trPr>
        <w:tc>
          <w:tcPr>
            <w:tcW w:w="4315" w:type="dxa"/>
            <w:tcBorders>
              <w:tl2br w:val="nil"/>
              <w:tr2bl w:val="nil"/>
            </w:tcBorders>
            <w:shd w:val="clear" w:color="auto" w:fill="auto"/>
          </w:tcPr>
          <w:p w14:paraId="2A1DBD62" w14:textId="246814D4" w:rsidR="007A62BC" w:rsidRPr="00446B12" w:rsidRDefault="007A62BC" w:rsidP="007A62BC">
            <w:pPr>
              <w:rPr>
                <w:rFonts w:asciiTheme="minorHAnsi" w:eastAsia="Times New Roman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Součástí musí být rameno pro podporu ventilačních hadic</w:t>
            </w:r>
          </w:p>
        </w:tc>
        <w:tc>
          <w:tcPr>
            <w:tcW w:w="153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1F71E95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05D2CFF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193F792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A62BC" w:rsidRPr="00446B12" w14:paraId="1474CC20" w14:textId="77777777" w:rsidTr="002C0A5A">
        <w:trPr>
          <w:trHeight w:val="70"/>
        </w:trPr>
        <w:tc>
          <w:tcPr>
            <w:tcW w:w="4315" w:type="dxa"/>
            <w:tcBorders>
              <w:tl2br w:val="nil"/>
              <w:tr2bl w:val="nil"/>
            </w:tcBorders>
            <w:shd w:val="clear" w:color="auto" w:fill="auto"/>
          </w:tcPr>
          <w:p w14:paraId="0FA6565E" w14:textId="7013D718" w:rsidR="007A62BC" w:rsidRPr="00446B12" w:rsidRDefault="007A62BC" w:rsidP="007A62BC">
            <w:pPr>
              <w:rPr>
                <w:rFonts w:asciiTheme="minorHAnsi" w:eastAsia="Times New Roman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Součástí musí být veškeré příslušenství nutné k zahájení provozu</w:t>
            </w:r>
          </w:p>
        </w:tc>
        <w:tc>
          <w:tcPr>
            <w:tcW w:w="153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B4C0599" w14:textId="0A6C58F5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E7FBA4A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6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51A7E86" w14:textId="77777777" w:rsidR="007A62BC" w:rsidRPr="00446B12" w:rsidRDefault="007A62BC" w:rsidP="007A62B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36EBA73" w14:textId="5B9A32D9" w:rsidR="00611D22" w:rsidRPr="00446B12" w:rsidRDefault="00404DE5" w:rsidP="00611D22">
      <w:pPr>
        <w:rPr>
          <w:rFonts w:asciiTheme="minorHAnsi" w:eastAsia="Arial Unicode MS" w:hAnsiTheme="minorHAnsi" w:cstheme="minorHAnsi"/>
          <w:color w:val="000000"/>
          <w:sz w:val="24"/>
          <w:szCs w:val="24"/>
        </w:rPr>
      </w:pPr>
      <w:r w:rsidRPr="00446B12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* </w:t>
      </w:r>
      <w:r w:rsidRPr="00446B12">
        <w:rPr>
          <w:rFonts w:asciiTheme="minorHAnsi" w:hAnsiTheme="minorHAnsi" w:cstheme="minorHAnsi"/>
          <w:b/>
          <w:color w:val="000000"/>
        </w:rPr>
        <w:t xml:space="preserve">použitá terminologie ventilačních režimů pouze ilustruje požadavky, ale může být nabídnuta odpovídající náhrada </w:t>
      </w:r>
    </w:p>
    <w:p w14:paraId="41CF47A7" w14:textId="77777777" w:rsidR="00D37FCC" w:rsidRPr="00446B12" w:rsidRDefault="00D37FCC" w:rsidP="00D37FCC">
      <w:pPr>
        <w:rPr>
          <w:rFonts w:asciiTheme="minorHAnsi" w:hAnsiTheme="minorHAnsi" w:cstheme="minorHAnsi"/>
        </w:rPr>
      </w:pPr>
    </w:p>
    <w:p w14:paraId="66BC2A6B" w14:textId="77777777" w:rsidR="000F1D7A" w:rsidRPr="00446B12" w:rsidRDefault="000F1D7A" w:rsidP="00D37FCC">
      <w:pPr>
        <w:rPr>
          <w:rFonts w:asciiTheme="minorHAnsi" w:hAnsiTheme="minorHAnsi" w:cstheme="minorHAnsi"/>
        </w:rPr>
      </w:pPr>
    </w:p>
    <w:p w14:paraId="74528EF8" w14:textId="77777777" w:rsidR="000F1D7A" w:rsidRPr="00446B12" w:rsidRDefault="000F1D7A" w:rsidP="00D37FCC">
      <w:pPr>
        <w:rPr>
          <w:rFonts w:asciiTheme="minorHAnsi" w:hAnsiTheme="minorHAnsi" w:cstheme="minorHAnsi"/>
        </w:rPr>
      </w:pPr>
    </w:p>
    <w:p w14:paraId="25A2B30C" w14:textId="77777777" w:rsidR="000F1D7A" w:rsidRPr="00446B12" w:rsidRDefault="000F1D7A" w:rsidP="00D37FCC">
      <w:pPr>
        <w:rPr>
          <w:rFonts w:asciiTheme="minorHAnsi" w:hAnsiTheme="minorHAnsi" w:cstheme="minorHAnsi"/>
        </w:rPr>
      </w:pPr>
    </w:p>
    <w:p w14:paraId="53A8726E" w14:textId="77777777" w:rsidR="000F1D7A" w:rsidRPr="00446B12" w:rsidRDefault="000F1D7A" w:rsidP="00D37FCC">
      <w:pPr>
        <w:rPr>
          <w:rFonts w:asciiTheme="minorHAnsi" w:hAnsiTheme="minorHAnsi" w:cstheme="minorHAnsi"/>
        </w:rPr>
      </w:pPr>
    </w:p>
    <w:p w14:paraId="6CBF8065" w14:textId="77777777" w:rsidR="000F1D7A" w:rsidRPr="00446B12" w:rsidRDefault="000F1D7A" w:rsidP="00D37FCC">
      <w:pPr>
        <w:rPr>
          <w:rFonts w:asciiTheme="minorHAnsi" w:hAnsiTheme="minorHAnsi" w:cstheme="minorHAnsi"/>
        </w:rPr>
      </w:pPr>
    </w:p>
    <w:p w14:paraId="64469738" w14:textId="77777777" w:rsidR="000F1D7A" w:rsidRPr="00446B12" w:rsidRDefault="000F1D7A" w:rsidP="00D37FCC">
      <w:pPr>
        <w:rPr>
          <w:rFonts w:asciiTheme="minorHAnsi" w:hAnsiTheme="minorHAnsi" w:cstheme="minorHAnsi"/>
        </w:rPr>
      </w:pPr>
    </w:p>
    <w:p w14:paraId="203C5452" w14:textId="77777777" w:rsidR="000F1D7A" w:rsidRPr="00446B12" w:rsidRDefault="000F1D7A" w:rsidP="00D37FCC">
      <w:pPr>
        <w:rPr>
          <w:rFonts w:asciiTheme="minorHAnsi" w:hAnsiTheme="minorHAnsi" w:cstheme="minorHAnsi"/>
        </w:rPr>
      </w:pPr>
    </w:p>
    <w:p w14:paraId="2DE458D6" w14:textId="77777777" w:rsidR="000F1D7A" w:rsidRPr="00446B12" w:rsidRDefault="000F1D7A" w:rsidP="00D37FCC">
      <w:pPr>
        <w:rPr>
          <w:rFonts w:asciiTheme="minorHAnsi" w:hAnsiTheme="minorHAnsi" w:cstheme="minorHAnsi"/>
        </w:rPr>
      </w:pPr>
    </w:p>
    <w:p w14:paraId="6966EA82" w14:textId="77777777" w:rsidR="000F1D7A" w:rsidRPr="00446B12" w:rsidRDefault="000F1D7A" w:rsidP="00D37FCC">
      <w:pPr>
        <w:rPr>
          <w:rFonts w:asciiTheme="minorHAnsi" w:hAnsiTheme="minorHAnsi" w:cstheme="minorHAnsi"/>
        </w:rPr>
      </w:pPr>
    </w:p>
    <w:p w14:paraId="1723E005" w14:textId="77777777" w:rsidR="000F1D7A" w:rsidRPr="00446B12" w:rsidRDefault="000F1D7A" w:rsidP="00D37FCC">
      <w:pPr>
        <w:rPr>
          <w:rFonts w:asciiTheme="minorHAnsi" w:hAnsiTheme="minorHAnsi" w:cstheme="minorHAnsi"/>
        </w:rPr>
      </w:pPr>
    </w:p>
    <w:p w14:paraId="37AE5DDD" w14:textId="77777777" w:rsidR="000F1D7A" w:rsidRPr="00446B12" w:rsidRDefault="000F1D7A" w:rsidP="00D37FCC">
      <w:pPr>
        <w:rPr>
          <w:rFonts w:asciiTheme="minorHAnsi" w:hAnsiTheme="minorHAnsi" w:cstheme="minorHAnsi"/>
        </w:rPr>
      </w:pPr>
    </w:p>
    <w:p w14:paraId="5F681287" w14:textId="77777777" w:rsidR="000F1D7A" w:rsidRPr="00446B12" w:rsidRDefault="000F1D7A" w:rsidP="000F1D7A">
      <w:pPr>
        <w:shd w:val="clear" w:color="auto" w:fill="D9D9D9" w:themeFill="background1" w:themeFillShade="D9"/>
        <w:spacing w:before="240" w:after="24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446B12">
        <w:rPr>
          <w:rFonts w:asciiTheme="minorHAnsi" w:hAnsiTheme="minorHAnsi" w:cstheme="minorHAnsi"/>
          <w:b/>
          <w:sz w:val="36"/>
          <w:szCs w:val="36"/>
        </w:rPr>
        <w:lastRenderedPageBreak/>
        <w:t>Technická specifikace poptávaného zařízení</w:t>
      </w:r>
    </w:p>
    <w:p w14:paraId="369BB5D0" w14:textId="77777777" w:rsidR="000F1D7A" w:rsidRPr="00446B12" w:rsidRDefault="000F1D7A" w:rsidP="000F1D7A">
      <w:pPr>
        <w:rPr>
          <w:rFonts w:asciiTheme="minorHAnsi" w:hAnsiTheme="minorHAnsi" w:cstheme="minorHAnsi"/>
        </w:rPr>
      </w:pPr>
    </w:p>
    <w:tbl>
      <w:tblPr>
        <w:tblStyle w:val="Mkatabulky"/>
        <w:tblW w:w="9246" w:type="dxa"/>
        <w:tblLayout w:type="fixed"/>
        <w:tblLook w:val="04A0" w:firstRow="1" w:lastRow="0" w:firstColumn="1" w:lastColumn="0" w:noHBand="0" w:noVBand="1"/>
      </w:tblPr>
      <w:tblGrid>
        <w:gridCol w:w="4786"/>
        <w:gridCol w:w="1559"/>
        <w:gridCol w:w="89"/>
        <w:gridCol w:w="1329"/>
        <w:gridCol w:w="1483"/>
      </w:tblGrid>
      <w:tr w:rsidR="000F1D7A" w:rsidRPr="00446B12" w14:paraId="1DF3FDAE" w14:textId="77777777" w:rsidTr="00DF47A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AAE34" w14:textId="77777777" w:rsidR="000F1D7A" w:rsidRPr="00446B12" w:rsidRDefault="000F1D7A" w:rsidP="00DF47AE">
            <w:pPr>
              <w:rPr>
                <w:rFonts w:asciiTheme="minorHAnsi" w:hAnsiTheme="minorHAnsi" w:cstheme="minorHAnsi"/>
                <w:b/>
              </w:rPr>
            </w:pPr>
            <w:r w:rsidRPr="00446B12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9B8DC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46B12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5C40F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46B12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F621E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46B12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0F1D7A" w:rsidRPr="00446B12" w14:paraId="24BF104F" w14:textId="77777777" w:rsidTr="00DF47AE">
        <w:tc>
          <w:tcPr>
            <w:tcW w:w="9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BB74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1D7A" w:rsidRPr="00446B12" w14:paraId="710259DF" w14:textId="77777777" w:rsidTr="00DF47AE">
        <w:tc>
          <w:tcPr>
            <w:tcW w:w="9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E15EE5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46B12">
              <w:rPr>
                <w:rFonts w:asciiTheme="minorHAnsi" w:eastAsia="Calibri" w:hAnsiTheme="minorHAnsi" w:cstheme="minorHAnsi"/>
                <w:b/>
                <w:bCs/>
              </w:rPr>
              <w:t xml:space="preserve">Plicní ventilátor (nižší třídy) </w:t>
            </w:r>
          </w:p>
        </w:tc>
      </w:tr>
      <w:tr w:rsidR="000F1D7A" w:rsidRPr="00446B12" w14:paraId="37E5E341" w14:textId="77777777" w:rsidTr="00DF47AE">
        <w:tc>
          <w:tcPr>
            <w:tcW w:w="9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3EA252" w14:textId="77777777" w:rsidR="000F1D7A" w:rsidRPr="00446B12" w:rsidRDefault="000F1D7A" w:rsidP="00DF47AE">
            <w:pPr>
              <w:rPr>
                <w:rFonts w:asciiTheme="minorHAnsi" w:eastAsia="Calibri" w:hAnsiTheme="minorHAnsi" w:cstheme="minorHAnsi"/>
                <w:b/>
                <w:bCs/>
              </w:rPr>
            </w:pPr>
            <w:r w:rsidRPr="00446B12">
              <w:rPr>
                <w:rFonts w:asciiTheme="minorHAnsi" w:eastAsia="Calibri" w:hAnsiTheme="minorHAnsi" w:cstheme="minorHAnsi"/>
                <w:b/>
                <w:bCs/>
              </w:rPr>
              <w:t xml:space="preserve">Účel použití: </w:t>
            </w:r>
            <w:r w:rsidRPr="00446B12">
              <w:rPr>
                <w:rFonts w:asciiTheme="minorHAnsi" w:hAnsiTheme="minorHAnsi" w:cstheme="minorHAnsi"/>
              </w:rPr>
              <w:t>Ventilátor se základními ventilačními režimy pro invazivní i neinvazivní ventilaci pacientů s respirační insuficiencí.</w:t>
            </w:r>
          </w:p>
        </w:tc>
      </w:tr>
      <w:tr w:rsidR="000F1D7A" w:rsidRPr="00446B12" w14:paraId="2FE02E3D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C08B0" w14:textId="77777777" w:rsidR="000F1D7A" w:rsidRPr="00446B12" w:rsidRDefault="000F1D7A" w:rsidP="00DF47AE">
            <w:pPr>
              <w:jc w:val="both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 xml:space="preserve">Jednoduché a rychlé nastavení přístroje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  <w:hideMark/>
          </w:tcPr>
          <w:p w14:paraId="44F60AC6" w14:textId="77777777" w:rsidR="000F1D7A" w:rsidRPr="00446B12" w:rsidRDefault="000F1D7A" w:rsidP="00DF47AE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2E0828AB" w14:textId="77777777" w:rsidR="000F1D7A" w:rsidRPr="00446B12" w:rsidRDefault="000F1D7A" w:rsidP="00DF47AE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A0D00B1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1D7A" w:rsidRPr="00446B12" w14:paraId="191D56A5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AACE2" w14:textId="77777777" w:rsidR="000F1D7A" w:rsidRPr="00446B12" w:rsidRDefault="000F1D7A" w:rsidP="00DF47AE">
            <w:pPr>
              <w:jc w:val="both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 xml:space="preserve">Nezávislost na centrálním rozvodu stlačeného vzduchu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FA721F6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69CE9542" w14:textId="77777777" w:rsidR="000F1D7A" w:rsidRPr="00446B12" w:rsidRDefault="000F1D7A" w:rsidP="00DF47AE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540FC57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1D7A" w:rsidRPr="00446B12" w14:paraId="50B75783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1C4E5" w14:textId="77777777" w:rsidR="000F1D7A" w:rsidRPr="00446B12" w:rsidRDefault="000F1D7A" w:rsidP="00DF47AE">
            <w:pPr>
              <w:jc w:val="both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Vysokotlaký a nízkotlaký kyslíkový vstup do ventilátoru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43B4D93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421BC5B6" w14:textId="77777777" w:rsidR="000F1D7A" w:rsidRPr="00446B12" w:rsidRDefault="000F1D7A" w:rsidP="00DF47AE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E7CB1A2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1D7A" w:rsidRPr="00446B12" w14:paraId="14CB2190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51741" w14:textId="77777777" w:rsidR="000F1D7A" w:rsidRPr="00446B12" w:rsidRDefault="000F1D7A" w:rsidP="00DF47AE">
            <w:pPr>
              <w:jc w:val="both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Záložní napájecí zdroj na min. 2</w:t>
            </w:r>
            <w:r w:rsidRPr="00446B12">
              <w:rPr>
                <w:rFonts w:asciiTheme="minorHAnsi" w:eastAsia="Calibri" w:hAnsiTheme="minorHAnsi" w:cstheme="minorHAnsi"/>
              </w:rPr>
              <w:t xml:space="preserve"> hodiny provozu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C79EA35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min. 2 hod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1C1AEC0A" w14:textId="77777777" w:rsidR="000F1D7A" w:rsidRPr="00446B12" w:rsidRDefault="000F1D7A" w:rsidP="00DF47AE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FDE0DFA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1D7A" w:rsidRPr="00446B12" w14:paraId="69BA417C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360D0" w14:textId="77777777" w:rsidR="000F1D7A" w:rsidRPr="00446B12" w:rsidRDefault="000F1D7A" w:rsidP="00DF47AE">
            <w:pPr>
              <w:jc w:val="both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Nebulizace</w:t>
            </w:r>
            <w:r w:rsidRPr="00446B12">
              <w:rPr>
                <w:rFonts w:asciiTheme="minorHAnsi" w:eastAsia="Calibri" w:hAnsiTheme="minorHAnsi" w:cstheme="minorHAnsi"/>
              </w:rPr>
              <w:t xml:space="preserve"> synchronizovaná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B35DAAF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C136495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F068F74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1D7A" w:rsidRPr="00446B12" w14:paraId="0AC00402" w14:textId="77777777" w:rsidTr="00DF47AE">
        <w:trPr>
          <w:trHeight w:val="111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F2510" w14:textId="77777777" w:rsidR="000F1D7A" w:rsidRPr="00446B12" w:rsidRDefault="000F1D7A" w:rsidP="00DF47AE">
            <w:pPr>
              <w:jc w:val="both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Možnost dalšího rozšíření o nové vlastnosti ventilátoru např. tabulkové trendy, typů ventilace a základního nastavení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7EDA9AF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6393745E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AE4132A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1D7A" w:rsidRPr="00446B12" w14:paraId="60E34A40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67ABA" w14:textId="77777777" w:rsidR="000F1D7A" w:rsidRPr="00446B12" w:rsidRDefault="000F1D7A" w:rsidP="00DF47AE">
            <w:pPr>
              <w:jc w:val="both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 xml:space="preserve">Ovládání </w:t>
            </w:r>
            <w:r w:rsidRPr="00446B12">
              <w:rPr>
                <w:rFonts w:asciiTheme="minorHAnsi" w:eastAsia="Calibri" w:hAnsiTheme="minorHAnsi" w:cstheme="minorHAnsi"/>
              </w:rPr>
              <w:t>v ČJ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D7ED551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5CA2A30" w14:textId="77777777" w:rsidR="000F1D7A" w:rsidRPr="00446B12" w:rsidRDefault="000F1D7A" w:rsidP="00DF47AE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7C16242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1D7A" w:rsidRPr="00446B12" w14:paraId="15126F6E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47602" w14:textId="77777777" w:rsidR="000F1D7A" w:rsidRPr="00446B12" w:rsidRDefault="000F1D7A" w:rsidP="00DF47AE">
            <w:pPr>
              <w:jc w:val="both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Pojízdný stojan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24FEEC2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2F8785FC" w14:textId="77777777" w:rsidR="000F1D7A" w:rsidRPr="00446B12" w:rsidRDefault="000F1D7A" w:rsidP="00DF47AE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D2BD189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1D7A" w:rsidRPr="00446B12" w14:paraId="40A89BD1" w14:textId="77777777" w:rsidTr="00DF47AE">
        <w:trPr>
          <w:trHeight w:val="97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98FC5" w14:textId="77777777" w:rsidR="000F1D7A" w:rsidRPr="00446B12" w:rsidRDefault="000F1D7A" w:rsidP="00DF47AE">
            <w:pPr>
              <w:jc w:val="both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Rameno ventilátoru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41D7D57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3A5E475A" w14:textId="77777777" w:rsidR="000F1D7A" w:rsidRPr="00446B12" w:rsidRDefault="000F1D7A" w:rsidP="00DF47AE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DE40BE1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1D7A" w:rsidRPr="00446B12" w14:paraId="481F71BA" w14:textId="77777777" w:rsidTr="00DF47AE">
        <w:trPr>
          <w:trHeight w:val="97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E7C0A" w14:textId="77777777" w:rsidR="000F1D7A" w:rsidRPr="00446B12" w:rsidRDefault="000F1D7A" w:rsidP="00DF47AE">
            <w:pPr>
              <w:jc w:val="both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Monitorování min. 3 křivek v reálném čase – tlak, průtok, objem – současn</w:t>
            </w:r>
            <w:r w:rsidRPr="00446B12">
              <w:rPr>
                <w:rFonts w:asciiTheme="minorHAnsi" w:eastAsia="Calibri" w:hAnsiTheme="minorHAnsi" w:cstheme="minorHAnsi"/>
              </w:rPr>
              <w:t>ě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C9960AD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min. 3 křivky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31EACE8" w14:textId="77777777" w:rsidR="000F1D7A" w:rsidRPr="00446B12" w:rsidRDefault="000F1D7A" w:rsidP="00DF47AE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ADC1506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1D7A" w:rsidRPr="00446B12" w14:paraId="7522BAC4" w14:textId="77777777" w:rsidTr="00DF47AE">
        <w:trPr>
          <w:trHeight w:val="97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AD1A5" w14:textId="77777777" w:rsidR="000F1D7A" w:rsidRPr="00446B12" w:rsidRDefault="000F1D7A" w:rsidP="00DF47AE">
            <w:pPr>
              <w:jc w:val="both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lastRenderedPageBreak/>
              <w:t>Zobrazení spirometrických smyček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C29A86B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52EE5EA" w14:textId="77777777" w:rsidR="000F1D7A" w:rsidRPr="00446B12" w:rsidRDefault="000F1D7A" w:rsidP="00DF47AE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3372212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1D7A" w:rsidRPr="00446B12" w14:paraId="061CDBB6" w14:textId="77777777" w:rsidTr="00DF47AE">
        <w:trPr>
          <w:trHeight w:val="97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63F42E" w14:textId="77777777" w:rsidR="000F1D7A" w:rsidRPr="00446B12" w:rsidRDefault="000F1D7A" w:rsidP="00DF47AE">
            <w:pPr>
              <w:jc w:val="both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Trendy monitorovaných parametrů na min. 24 hodin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59B66BF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min. 24 hod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5C185A7" w14:textId="77777777" w:rsidR="000F1D7A" w:rsidRPr="00446B12" w:rsidRDefault="000F1D7A" w:rsidP="00DF47AE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C313074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1D7A" w:rsidRPr="00446B12" w14:paraId="5A41FBC7" w14:textId="77777777" w:rsidTr="00DF47AE">
        <w:trPr>
          <w:trHeight w:val="97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59B7A" w14:textId="77777777" w:rsidR="000F1D7A" w:rsidRPr="00446B12" w:rsidRDefault="000F1D7A" w:rsidP="00DF47AE">
            <w:pPr>
              <w:jc w:val="both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 xml:space="preserve">Velmi přesné sledování min. 15 parametrů v celém rozsahu ventilovaných pacientů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9CA604C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min. 15 parametrů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13DD40AB" w14:textId="77777777" w:rsidR="000F1D7A" w:rsidRPr="00446B12" w:rsidRDefault="000F1D7A" w:rsidP="00DF47AE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A0699AB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1D7A" w:rsidRPr="00446B12" w14:paraId="2A718EB3" w14:textId="77777777" w:rsidTr="00DF47AE">
        <w:trPr>
          <w:trHeight w:val="97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4E626" w14:textId="77777777" w:rsidR="000F1D7A" w:rsidRPr="00446B12" w:rsidRDefault="000F1D7A" w:rsidP="00DF47AE">
            <w:pPr>
              <w:jc w:val="both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Min. 8" barevný dotykový displej s přehledným zobrazením parametrů a křivek umožňující p</w:t>
            </w:r>
            <w:r w:rsidRPr="00446B12">
              <w:rPr>
                <w:rFonts w:asciiTheme="minorHAnsi" w:eastAsia="Calibri" w:hAnsiTheme="minorHAnsi" w:cstheme="minorHAnsi"/>
              </w:rPr>
              <w:t xml:space="preserve">řesné nastavení, optimalizaci ventilace, monitoring i interpretaci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9DE0604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min. 8" displej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599827F" w14:textId="77777777" w:rsidR="000F1D7A" w:rsidRPr="00446B12" w:rsidRDefault="000F1D7A" w:rsidP="00DF47AE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D302113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1D7A" w:rsidRPr="00446B12" w14:paraId="1EA8CE09" w14:textId="77777777" w:rsidTr="00DF47AE">
        <w:trPr>
          <w:trHeight w:val="97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C36BA" w14:textId="77777777" w:rsidR="000F1D7A" w:rsidRPr="00446B12" w:rsidRDefault="000F1D7A" w:rsidP="00DF47AE">
            <w:pPr>
              <w:jc w:val="both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Dobře diferencovatelný alarmový systém se zápisem alarmových situací do paměti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54C6545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0ED5F0E5" w14:textId="77777777" w:rsidR="000F1D7A" w:rsidRPr="00446B12" w:rsidRDefault="000F1D7A" w:rsidP="00DF47AE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087392A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1D7A" w:rsidRPr="00446B12" w14:paraId="4D890615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4F793" w14:textId="77777777" w:rsidR="000F1D7A" w:rsidRPr="00446B12" w:rsidRDefault="000F1D7A" w:rsidP="00DF47AE">
            <w:pPr>
              <w:jc w:val="both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Měření EtCO2 včetně příslušenství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CCAA71B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35799572" w14:textId="77777777" w:rsidR="000F1D7A" w:rsidRPr="00446B12" w:rsidRDefault="000F1D7A" w:rsidP="00DF47AE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466F9C7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1D7A" w:rsidRPr="00446B12" w14:paraId="688C4041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B35B6" w14:textId="77777777" w:rsidR="000F1D7A" w:rsidRPr="00446B12" w:rsidRDefault="000F1D7A" w:rsidP="00DF47AE">
            <w:pPr>
              <w:jc w:val="both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VCV (Objemová) - CMV/</w:t>
            </w:r>
            <w:proofErr w:type="spellStart"/>
            <w:r w:rsidRPr="00446B12">
              <w:rPr>
                <w:rFonts w:asciiTheme="minorHAnsi" w:hAnsiTheme="minorHAnsi" w:cstheme="minorHAnsi"/>
              </w:rPr>
              <w:t>Assist</w:t>
            </w:r>
            <w:proofErr w:type="spellEnd"/>
            <w:r w:rsidRPr="00446B12">
              <w:rPr>
                <w:rFonts w:asciiTheme="minorHAnsi" w:hAnsiTheme="minorHAnsi" w:cstheme="minorHAnsi"/>
              </w:rPr>
              <w:t>., SIMV-PSV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508580A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3C265811" w14:textId="77777777" w:rsidR="000F1D7A" w:rsidRPr="00446B12" w:rsidRDefault="000F1D7A" w:rsidP="00DF47AE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60D5540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1D7A" w:rsidRPr="00446B12" w14:paraId="071CA492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9ECCE" w14:textId="77777777" w:rsidR="000F1D7A" w:rsidRPr="00446B12" w:rsidRDefault="000F1D7A" w:rsidP="00DF47AE">
            <w:pPr>
              <w:jc w:val="both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PCV (Tlaková) - CMV/</w:t>
            </w:r>
            <w:proofErr w:type="spellStart"/>
            <w:r w:rsidRPr="00446B12">
              <w:rPr>
                <w:rFonts w:asciiTheme="minorHAnsi" w:hAnsiTheme="minorHAnsi" w:cstheme="minorHAnsi"/>
              </w:rPr>
              <w:t>Assist</w:t>
            </w:r>
            <w:proofErr w:type="spellEnd"/>
            <w:r w:rsidRPr="00446B12">
              <w:rPr>
                <w:rFonts w:asciiTheme="minorHAnsi" w:hAnsiTheme="minorHAnsi" w:cstheme="minorHAnsi"/>
              </w:rPr>
              <w:t>., SIMV-PSV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14E89F5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2D0F3DCB" w14:textId="77777777" w:rsidR="000F1D7A" w:rsidRPr="00446B12" w:rsidRDefault="000F1D7A" w:rsidP="00DF47AE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CC25AA8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1D7A" w:rsidRPr="00446B12" w14:paraId="0994DF98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217BA" w14:textId="77777777" w:rsidR="000F1D7A" w:rsidRPr="00446B12" w:rsidRDefault="000F1D7A" w:rsidP="00DF47AE">
            <w:pPr>
              <w:jc w:val="both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eastAsia="Calibri" w:hAnsiTheme="minorHAnsi" w:cstheme="minorHAnsi"/>
              </w:rPr>
              <w:t xml:space="preserve">PSV, CPAP, </w:t>
            </w:r>
            <w:proofErr w:type="spellStart"/>
            <w:r w:rsidRPr="00446B12">
              <w:rPr>
                <w:rFonts w:asciiTheme="minorHAnsi" w:eastAsia="Calibri" w:hAnsiTheme="minorHAnsi" w:cstheme="minorHAnsi"/>
              </w:rPr>
              <w:t>Vt</w:t>
            </w:r>
            <w:proofErr w:type="spellEnd"/>
            <w:r w:rsidRPr="00446B12">
              <w:rPr>
                <w:rFonts w:asciiTheme="minorHAnsi" w:eastAsia="Calibri" w:hAnsiTheme="minorHAnsi" w:cstheme="minorHAnsi"/>
              </w:rPr>
              <w:t xml:space="preserve"> </w:t>
            </w:r>
            <w:proofErr w:type="gramStart"/>
            <w:r w:rsidRPr="00446B12">
              <w:rPr>
                <w:rFonts w:asciiTheme="minorHAnsi" w:eastAsia="Calibri" w:hAnsiTheme="minorHAnsi" w:cstheme="minorHAnsi"/>
              </w:rPr>
              <w:t>50ml - 2l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CB53E98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402F2928" w14:textId="77777777" w:rsidR="000F1D7A" w:rsidRPr="00446B12" w:rsidRDefault="000F1D7A" w:rsidP="00DF47AE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C4AB87F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1D7A" w:rsidRPr="00446B12" w14:paraId="55B3C3DA" w14:textId="77777777" w:rsidTr="00DF47AE">
        <w:trPr>
          <w:trHeight w:val="97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27CA6" w14:textId="77777777" w:rsidR="000F1D7A" w:rsidRPr="00446B12" w:rsidRDefault="000F1D7A" w:rsidP="00DF47AE">
            <w:pPr>
              <w:jc w:val="both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eastAsia="Calibri" w:hAnsiTheme="minorHAnsi" w:cstheme="minorHAnsi"/>
              </w:rPr>
              <w:t>PRVC – adaptabilní ventilace se zajištěným minimálním objemem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A84A926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1E59DD2A" w14:textId="77777777" w:rsidR="000F1D7A" w:rsidRPr="00446B12" w:rsidRDefault="000F1D7A" w:rsidP="00DF47AE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8865D3C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1D7A" w:rsidRPr="00446B12" w14:paraId="22C90D4E" w14:textId="77777777" w:rsidTr="00DF47AE">
        <w:trPr>
          <w:trHeight w:val="97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6D622D" w14:textId="77777777" w:rsidR="000F1D7A" w:rsidRPr="00446B12" w:rsidRDefault="000F1D7A" w:rsidP="00DF47AE">
            <w:pPr>
              <w:jc w:val="both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eastAsia="Calibri" w:hAnsiTheme="minorHAnsi" w:cstheme="minorHAnsi"/>
              </w:rPr>
              <w:t>NPPV pro neinvazivní ventilaci s kompenzací úniků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B5C4C56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EE95FF9" w14:textId="77777777" w:rsidR="000F1D7A" w:rsidRPr="00446B12" w:rsidRDefault="000F1D7A" w:rsidP="00DF47AE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A13C067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1D7A" w:rsidRPr="00446B12" w14:paraId="06B41C22" w14:textId="77777777" w:rsidTr="00DF47AE">
        <w:trPr>
          <w:trHeight w:val="97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033AB" w14:textId="77777777" w:rsidR="000F1D7A" w:rsidRPr="00446B12" w:rsidRDefault="000F1D7A" w:rsidP="00DF47AE">
            <w:pPr>
              <w:jc w:val="both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eastAsia="Calibri" w:hAnsiTheme="minorHAnsi" w:cstheme="minorHAnsi"/>
              </w:rPr>
              <w:t>APRV ventilace na dvou tlakových úrovních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69AE1CB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7ED4E4D6" w14:textId="77777777" w:rsidR="000F1D7A" w:rsidRPr="00446B12" w:rsidRDefault="000F1D7A" w:rsidP="00DF47AE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85BD982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1D7A" w:rsidRPr="00446B12" w14:paraId="2F4CC625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7F7E7" w14:textId="77777777" w:rsidR="000F1D7A" w:rsidRPr="00446B12" w:rsidRDefault="000F1D7A" w:rsidP="00DF47AE">
            <w:pPr>
              <w:jc w:val="both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 xml:space="preserve">Průtoková synchronizace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4DE318F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4B201038" w14:textId="77777777" w:rsidR="000F1D7A" w:rsidRPr="00446B12" w:rsidRDefault="000F1D7A" w:rsidP="00DF47AE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81B02F2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1D7A" w:rsidRPr="00446B12" w14:paraId="464003AB" w14:textId="77777777" w:rsidTr="00DF47AE">
        <w:trPr>
          <w:trHeight w:val="97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A572E" w14:textId="77777777" w:rsidR="000F1D7A" w:rsidRPr="00446B12" w:rsidRDefault="000F1D7A" w:rsidP="00DF47AE">
            <w:pPr>
              <w:jc w:val="both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 xml:space="preserve">Rozsah průtoku min. </w:t>
            </w:r>
            <w:proofErr w:type="gramStart"/>
            <w:r w:rsidRPr="00446B12">
              <w:rPr>
                <w:rFonts w:asciiTheme="minorHAnsi" w:hAnsiTheme="minorHAnsi" w:cstheme="minorHAnsi"/>
              </w:rPr>
              <w:t>10 - 180</w:t>
            </w:r>
            <w:proofErr w:type="gramEnd"/>
            <w:r w:rsidRPr="00446B12">
              <w:rPr>
                <w:rFonts w:asciiTheme="minorHAnsi" w:hAnsiTheme="minorHAnsi" w:cstheme="minorHAnsi"/>
              </w:rPr>
              <w:t xml:space="preserve"> l/ min je v celém rozsahu dodáván s přesnos</w:t>
            </w:r>
            <w:r w:rsidRPr="00446B12">
              <w:rPr>
                <w:rFonts w:asciiTheme="minorHAnsi" w:eastAsia="Calibri" w:hAnsiTheme="minorHAnsi" w:cstheme="minorHAnsi"/>
              </w:rPr>
              <w:t xml:space="preserve">tí +/-10%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7CF3C1B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 xml:space="preserve">průtok min. </w:t>
            </w:r>
            <w:proofErr w:type="gramStart"/>
            <w:r w:rsidRPr="00446B12">
              <w:rPr>
                <w:rFonts w:asciiTheme="minorHAnsi" w:hAnsiTheme="minorHAnsi" w:cstheme="minorHAnsi"/>
              </w:rPr>
              <w:t>10 - 180</w:t>
            </w:r>
            <w:proofErr w:type="gramEnd"/>
            <w:r w:rsidRPr="00446B12">
              <w:rPr>
                <w:rFonts w:asciiTheme="minorHAnsi" w:hAnsiTheme="minorHAnsi" w:cstheme="minorHAnsi"/>
              </w:rPr>
              <w:t xml:space="preserve"> l/ min </w:t>
            </w:r>
            <w:r w:rsidRPr="00446B12">
              <w:rPr>
                <w:rFonts w:asciiTheme="minorHAnsi" w:eastAsia="Calibri" w:hAnsiTheme="minorHAnsi" w:cstheme="minorHAnsi"/>
              </w:rPr>
              <w:t>+/-10%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24419AB9" w14:textId="77777777" w:rsidR="000F1D7A" w:rsidRPr="00446B12" w:rsidRDefault="000F1D7A" w:rsidP="00DF47AE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3D9668E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1D7A" w:rsidRPr="00446B12" w14:paraId="4969478E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985CC" w14:textId="77777777" w:rsidR="000F1D7A" w:rsidRPr="00446B12" w:rsidRDefault="000F1D7A" w:rsidP="00DF47AE">
            <w:pPr>
              <w:jc w:val="both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lastRenderedPageBreak/>
              <w:t xml:space="preserve">Dechový objem nastavitelný v rozsahu min. od 50 ml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3EEB24F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min. od 50 ml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073B5A51" w14:textId="77777777" w:rsidR="000F1D7A" w:rsidRPr="00446B12" w:rsidRDefault="000F1D7A" w:rsidP="00DF47AE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B049232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1D7A" w:rsidRPr="00446B12" w14:paraId="409029F5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ADFAF" w14:textId="77777777" w:rsidR="000F1D7A" w:rsidRPr="00446B12" w:rsidRDefault="000F1D7A" w:rsidP="00DF47AE">
            <w:pPr>
              <w:jc w:val="both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 xml:space="preserve">Tlaková </w:t>
            </w:r>
            <w:r w:rsidRPr="00446B12">
              <w:rPr>
                <w:rFonts w:asciiTheme="minorHAnsi" w:eastAsia="Calibri" w:hAnsiTheme="minorHAnsi" w:cstheme="minorHAnsi"/>
              </w:rPr>
              <w:t>podpora až 50 cm H2O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B943941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6065560B" w14:textId="77777777" w:rsidR="000F1D7A" w:rsidRPr="00446B12" w:rsidRDefault="000F1D7A" w:rsidP="00DF47AE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AA2BF43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1D7A" w:rsidRPr="00446B12" w14:paraId="48F41EF8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673D1" w14:textId="77777777" w:rsidR="000F1D7A" w:rsidRPr="00446B12" w:rsidRDefault="000F1D7A" w:rsidP="00DF47AE">
            <w:pPr>
              <w:jc w:val="both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 xml:space="preserve">Plynulé </w:t>
            </w:r>
            <w:r w:rsidRPr="00446B12">
              <w:rPr>
                <w:rFonts w:asciiTheme="minorHAnsi" w:eastAsia="Calibri" w:hAnsiTheme="minorHAnsi" w:cstheme="minorHAnsi"/>
              </w:rPr>
              <w:t xml:space="preserve">nastavení </w:t>
            </w:r>
            <w:r w:rsidRPr="00446B12">
              <w:rPr>
                <w:rFonts w:asciiTheme="minorHAnsi" w:hAnsiTheme="minorHAnsi" w:cstheme="minorHAnsi"/>
              </w:rPr>
              <w:t xml:space="preserve">FiO2 </w:t>
            </w:r>
            <w:r w:rsidRPr="00446B12">
              <w:rPr>
                <w:rFonts w:asciiTheme="minorHAnsi" w:eastAsia="Calibri" w:hAnsiTheme="minorHAnsi" w:cstheme="minorHAnsi"/>
              </w:rPr>
              <w:t>v min. </w:t>
            </w:r>
            <w:r w:rsidRPr="00446B12">
              <w:rPr>
                <w:rFonts w:asciiTheme="minorHAnsi" w:hAnsiTheme="minorHAnsi" w:cstheme="minorHAnsi"/>
              </w:rPr>
              <w:t xml:space="preserve">rozsahu </w:t>
            </w:r>
            <w:r w:rsidRPr="00446B12">
              <w:rPr>
                <w:rFonts w:asciiTheme="minorHAnsi" w:eastAsia="Calibri" w:hAnsiTheme="minorHAnsi" w:cstheme="minorHAnsi"/>
              </w:rPr>
              <w:t>21-</w:t>
            </w:r>
            <w:proofErr w:type="gramStart"/>
            <w:r w:rsidRPr="00446B12">
              <w:rPr>
                <w:rFonts w:asciiTheme="minorHAnsi" w:eastAsia="Calibri" w:hAnsiTheme="minorHAnsi" w:cstheme="minorHAnsi"/>
              </w:rPr>
              <w:t>100%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DB614A3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eastAsia="Calibri" w:hAnsiTheme="minorHAnsi" w:cstheme="minorHAnsi"/>
              </w:rPr>
              <w:t>min. </w:t>
            </w:r>
            <w:r w:rsidRPr="00446B12">
              <w:rPr>
                <w:rFonts w:asciiTheme="minorHAnsi" w:hAnsiTheme="minorHAnsi" w:cstheme="minorHAnsi"/>
              </w:rPr>
              <w:t xml:space="preserve">rozsah </w:t>
            </w:r>
            <w:r w:rsidRPr="00446B12">
              <w:rPr>
                <w:rFonts w:asciiTheme="minorHAnsi" w:eastAsia="Calibri" w:hAnsiTheme="minorHAnsi" w:cstheme="minorHAnsi"/>
              </w:rPr>
              <w:t>21-</w:t>
            </w:r>
            <w:proofErr w:type="gramStart"/>
            <w:r w:rsidRPr="00446B12">
              <w:rPr>
                <w:rFonts w:asciiTheme="minorHAnsi" w:eastAsia="Calibri" w:hAnsiTheme="minorHAnsi" w:cstheme="minorHAnsi"/>
              </w:rPr>
              <w:t>100%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1D42607F" w14:textId="77777777" w:rsidR="000F1D7A" w:rsidRPr="00446B12" w:rsidRDefault="000F1D7A" w:rsidP="00DF47AE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67CB338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1D7A" w:rsidRPr="00446B12" w14:paraId="03873B3C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4EFB3" w14:textId="77777777" w:rsidR="000F1D7A" w:rsidRPr="00446B12" w:rsidRDefault="000F1D7A" w:rsidP="00DF47AE">
            <w:pPr>
              <w:jc w:val="both"/>
              <w:rPr>
                <w:rFonts w:asciiTheme="minorHAnsi" w:hAnsiTheme="minorHAnsi" w:cstheme="minorHAnsi"/>
              </w:rPr>
            </w:pPr>
            <w:r w:rsidRPr="00446B12">
              <w:rPr>
                <w:rFonts w:asciiTheme="minorHAnsi" w:eastAsia="Calibri" w:hAnsiTheme="minorHAnsi" w:cstheme="minorHAnsi"/>
              </w:rPr>
              <w:t xml:space="preserve">PEEP až </w:t>
            </w:r>
            <w:smartTag w:uri="urn:schemas-microsoft-com:office:smarttags" w:element="metricconverter">
              <w:smartTagPr>
                <w:attr w:name="ProductID" w:val="35 cm"/>
              </w:smartTagPr>
              <w:r w:rsidRPr="00446B12">
                <w:rPr>
                  <w:rFonts w:asciiTheme="minorHAnsi" w:eastAsia="Calibri" w:hAnsiTheme="minorHAnsi" w:cstheme="minorHAnsi"/>
                </w:rPr>
                <w:t>35 cm</w:t>
              </w:r>
            </w:smartTag>
            <w:r w:rsidRPr="00446B12">
              <w:rPr>
                <w:rFonts w:asciiTheme="minorHAnsi" w:eastAsia="Calibri" w:hAnsiTheme="minorHAnsi" w:cstheme="minorHAnsi"/>
              </w:rPr>
              <w:t xml:space="preserve"> H2O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D7C9D8A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40B4861C" w14:textId="77777777" w:rsidR="000F1D7A" w:rsidRPr="00446B12" w:rsidRDefault="000F1D7A" w:rsidP="00DF47AE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889A4E1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1D7A" w:rsidRPr="00446B12" w14:paraId="17A8CAC4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2B0F" w14:textId="77777777" w:rsidR="000F1D7A" w:rsidRPr="00446B12" w:rsidRDefault="000F1D7A" w:rsidP="00DF47AE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446B12">
              <w:rPr>
                <w:rFonts w:asciiTheme="minorHAnsi" w:eastAsia="Calibri" w:hAnsiTheme="minorHAnsi" w:cstheme="minorHAnsi"/>
              </w:rPr>
              <w:t>Sigh</w:t>
            </w:r>
            <w:proofErr w:type="spellEnd"/>
            <w:r w:rsidRPr="00446B12">
              <w:rPr>
                <w:rFonts w:asciiTheme="minorHAnsi" w:eastAsia="Calibri" w:hAnsiTheme="minorHAnsi" w:cstheme="minorHAnsi"/>
              </w:rPr>
              <w:t xml:space="preserve"> - Prohloubený dech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C98DC7A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1F4F223E" w14:textId="77777777" w:rsidR="000F1D7A" w:rsidRPr="00446B12" w:rsidRDefault="000F1D7A" w:rsidP="00DF47AE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9E169E8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1D7A" w:rsidRPr="00446B12" w14:paraId="0AB4052A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80BE" w14:textId="77777777" w:rsidR="000F1D7A" w:rsidRPr="00446B12" w:rsidRDefault="000F1D7A" w:rsidP="00DF47AE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446B12">
              <w:rPr>
                <w:rFonts w:asciiTheme="minorHAnsi" w:eastAsia="Calibri" w:hAnsiTheme="minorHAnsi" w:cstheme="minorHAnsi"/>
              </w:rPr>
              <w:t>Apnea</w:t>
            </w:r>
            <w:proofErr w:type="spellEnd"/>
            <w:r w:rsidRPr="00446B12">
              <w:rPr>
                <w:rFonts w:asciiTheme="minorHAnsi" w:eastAsia="Calibri" w:hAnsiTheme="minorHAnsi" w:cstheme="minorHAnsi"/>
              </w:rPr>
              <w:t xml:space="preserve"> </w:t>
            </w:r>
            <w:proofErr w:type="spellStart"/>
            <w:r w:rsidRPr="00446B12">
              <w:rPr>
                <w:rFonts w:asciiTheme="minorHAnsi" w:eastAsia="Calibri" w:hAnsiTheme="minorHAnsi" w:cstheme="minorHAnsi"/>
              </w:rPr>
              <w:t>Back</w:t>
            </w:r>
            <w:proofErr w:type="spellEnd"/>
            <w:r w:rsidRPr="00446B12">
              <w:rPr>
                <w:rFonts w:asciiTheme="minorHAnsi" w:eastAsia="Calibri" w:hAnsiTheme="minorHAnsi" w:cstheme="minorHAnsi"/>
              </w:rPr>
              <w:t xml:space="preserve">-up </w:t>
            </w:r>
            <w:proofErr w:type="spellStart"/>
            <w:r w:rsidRPr="00446B12">
              <w:rPr>
                <w:rFonts w:asciiTheme="minorHAnsi" w:eastAsia="Calibri" w:hAnsiTheme="minorHAnsi" w:cstheme="minorHAnsi"/>
              </w:rPr>
              <w:t>Ventilation</w:t>
            </w:r>
            <w:proofErr w:type="spellEnd"/>
            <w:r w:rsidRPr="00446B12">
              <w:rPr>
                <w:rFonts w:asciiTheme="minorHAnsi" w:eastAsia="Calibri" w:hAnsiTheme="minorHAnsi" w:cstheme="minorHAnsi"/>
              </w:rPr>
              <w:t xml:space="preserve"> -zálohová ventilace (VCV, PCV)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092D410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3BDE37E3" w14:textId="77777777" w:rsidR="000F1D7A" w:rsidRPr="00446B12" w:rsidRDefault="000F1D7A" w:rsidP="00DF47AE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712E3A5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1D7A" w:rsidRPr="00446B12" w14:paraId="63EF362D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D607" w14:textId="77777777" w:rsidR="000F1D7A" w:rsidRPr="00446B12" w:rsidRDefault="000F1D7A" w:rsidP="00DF47AE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446B12">
              <w:rPr>
                <w:rFonts w:asciiTheme="minorHAnsi" w:eastAsia="Calibri" w:hAnsiTheme="minorHAnsi" w:cstheme="minorHAnsi"/>
              </w:rPr>
              <w:t>Inspiratory</w:t>
            </w:r>
            <w:proofErr w:type="spellEnd"/>
            <w:r w:rsidRPr="00446B12">
              <w:rPr>
                <w:rFonts w:asciiTheme="minorHAnsi" w:eastAsia="Calibri" w:hAnsiTheme="minorHAnsi" w:cstheme="minorHAnsi"/>
              </w:rPr>
              <w:t>/</w:t>
            </w:r>
            <w:proofErr w:type="spellStart"/>
            <w:r w:rsidRPr="00446B12">
              <w:rPr>
                <w:rFonts w:asciiTheme="minorHAnsi" w:eastAsia="Calibri" w:hAnsiTheme="minorHAnsi" w:cstheme="minorHAnsi"/>
              </w:rPr>
              <w:t>Expiratory</w:t>
            </w:r>
            <w:proofErr w:type="spellEnd"/>
            <w:r w:rsidRPr="00446B12">
              <w:rPr>
                <w:rFonts w:asciiTheme="minorHAnsi" w:eastAsia="Calibri" w:hAnsiTheme="minorHAnsi" w:cstheme="minorHAnsi"/>
              </w:rPr>
              <w:t xml:space="preserve"> Hold - vyhodnocení statické </w:t>
            </w:r>
            <w:proofErr w:type="spellStart"/>
            <w:r w:rsidRPr="00446B12">
              <w:rPr>
                <w:rFonts w:asciiTheme="minorHAnsi" w:eastAsia="Calibri" w:hAnsiTheme="minorHAnsi" w:cstheme="minorHAnsi"/>
              </w:rPr>
              <w:t>compliance</w:t>
            </w:r>
            <w:proofErr w:type="spellEnd"/>
            <w:r w:rsidRPr="00446B12">
              <w:rPr>
                <w:rFonts w:asciiTheme="minorHAnsi" w:eastAsia="Calibri" w:hAnsiTheme="minorHAnsi" w:cstheme="minorHAnsi"/>
              </w:rPr>
              <w:t>/auto PEEP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DBDA61B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7F9A324C" w14:textId="77777777" w:rsidR="000F1D7A" w:rsidRPr="00446B12" w:rsidRDefault="000F1D7A" w:rsidP="00DF47AE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9887B4E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1D7A" w:rsidRPr="00446B12" w14:paraId="77B2E54B" w14:textId="77777777" w:rsidTr="00DF47AE">
        <w:trPr>
          <w:trHeight w:val="85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4A31" w14:textId="77777777" w:rsidR="000F1D7A" w:rsidRPr="00446B12" w:rsidRDefault="000F1D7A" w:rsidP="00DF47AE">
            <w:pPr>
              <w:jc w:val="both"/>
              <w:rPr>
                <w:rFonts w:asciiTheme="minorHAnsi" w:eastAsia="Calibri" w:hAnsiTheme="minorHAnsi" w:cstheme="minorHAnsi"/>
              </w:rPr>
            </w:pPr>
            <w:r w:rsidRPr="00446B12">
              <w:rPr>
                <w:rFonts w:asciiTheme="minorHAnsi" w:hAnsiTheme="minorHAnsi" w:cstheme="minorHAnsi"/>
              </w:rPr>
              <w:t>Součástí musí být veškeré příslušenství nutné k zahájení provozu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8711E95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66AEF971" w14:textId="77777777" w:rsidR="000F1D7A" w:rsidRPr="00446B12" w:rsidRDefault="000F1D7A" w:rsidP="00DF47AE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1A4508C" w14:textId="77777777" w:rsidR="000F1D7A" w:rsidRPr="00446B12" w:rsidRDefault="000F1D7A" w:rsidP="00DF47A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251377AB" w14:textId="77777777" w:rsidR="000F1D7A" w:rsidRPr="00446B12" w:rsidRDefault="000F1D7A" w:rsidP="000F1D7A">
      <w:pPr>
        <w:rPr>
          <w:rFonts w:asciiTheme="minorHAnsi" w:eastAsia="Arial Unicode MS" w:hAnsiTheme="minorHAnsi" w:cstheme="minorHAnsi"/>
          <w:color w:val="000000"/>
          <w:sz w:val="24"/>
          <w:szCs w:val="24"/>
        </w:rPr>
      </w:pPr>
      <w:bookmarkStart w:id="0" w:name="_Hlk130817177"/>
      <w:r w:rsidRPr="00446B12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* </w:t>
      </w:r>
      <w:r w:rsidRPr="00446B12">
        <w:rPr>
          <w:rFonts w:asciiTheme="minorHAnsi" w:hAnsiTheme="minorHAnsi" w:cstheme="minorHAnsi"/>
          <w:b/>
          <w:color w:val="000000"/>
        </w:rPr>
        <w:t xml:space="preserve">použitá terminologie ventilačních režimů pouze ilustruje požadavky, ale může být nabídnuta odpovídající náhrada </w:t>
      </w:r>
    </w:p>
    <w:bookmarkEnd w:id="0"/>
    <w:p w14:paraId="45BFE62A" w14:textId="77777777" w:rsidR="0095253A" w:rsidRPr="00446B12" w:rsidRDefault="0095253A" w:rsidP="00611D22">
      <w:pPr>
        <w:rPr>
          <w:rFonts w:asciiTheme="minorHAnsi" w:hAnsiTheme="minorHAnsi" w:cstheme="minorHAnsi"/>
        </w:rPr>
      </w:pPr>
    </w:p>
    <w:sectPr w:rsidR="0095253A" w:rsidRPr="00446B12" w:rsidSect="0023424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1DB11" w14:textId="77777777" w:rsidR="00930103" w:rsidRDefault="00930103" w:rsidP="008D04C3">
      <w:pPr>
        <w:spacing w:before="0" w:after="0"/>
      </w:pPr>
      <w:r>
        <w:separator/>
      </w:r>
    </w:p>
  </w:endnote>
  <w:endnote w:type="continuationSeparator" w:id="0">
    <w:p w14:paraId="0989B49C" w14:textId="77777777" w:rsidR="00930103" w:rsidRDefault="00930103" w:rsidP="008D04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894209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815A122" w14:textId="77777777" w:rsidR="008D04C3" w:rsidRDefault="008D04C3">
            <w:pPr>
              <w:pStyle w:val="Zpat"/>
              <w:jc w:val="right"/>
            </w:pPr>
            <w:r>
              <w:t xml:space="preserve">Stránka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1</w:t>
            </w:r>
            <w:r w:rsidR="006508F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3</w:t>
            </w:r>
            <w:r w:rsidR="006508F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0D35ABC" w14:textId="77777777" w:rsidR="008D04C3" w:rsidRDefault="008D04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6C7E7" w14:textId="77777777" w:rsidR="00930103" w:rsidRDefault="00930103" w:rsidP="008D04C3">
      <w:pPr>
        <w:spacing w:before="0" w:after="0"/>
      </w:pPr>
      <w:r>
        <w:separator/>
      </w:r>
    </w:p>
  </w:footnote>
  <w:footnote w:type="continuationSeparator" w:id="0">
    <w:p w14:paraId="6CD3F051" w14:textId="77777777" w:rsidR="00930103" w:rsidRDefault="00930103" w:rsidP="008D04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2E967" w14:textId="479900FB" w:rsidR="00446B12" w:rsidRPr="00446B12" w:rsidRDefault="00446B12">
    <w:pPr>
      <w:pStyle w:val="Zhlav"/>
      <w:rPr>
        <w:rFonts w:asciiTheme="minorHAnsi" w:hAnsiTheme="minorHAnsi" w:cstheme="minorHAnsi"/>
      </w:rPr>
    </w:pPr>
    <w:r w:rsidRPr="00446B12">
      <w:rPr>
        <w:rFonts w:asciiTheme="minorHAnsi" w:hAnsiTheme="minorHAnsi" w:cstheme="minorHAnsi"/>
      </w:rPr>
      <w:t>Příloha č. 1 zadávací dokumentace                                                     část 2 – Plicní ventilátory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F7F3A"/>
    <w:multiLevelType w:val="hybridMultilevel"/>
    <w:tmpl w:val="4AFABEA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739FF"/>
    <w:multiLevelType w:val="hybridMultilevel"/>
    <w:tmpl w:val="4C3864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B5A54"/>
    <w:multiLevelType w:val="hybridMultilevel"/>
    <w:tmpl w:val="0C068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02F5F"/>
    <w:multiLevelType w:val="hybridMultilevel"/>
    <w:tmpl w:val="FF3AEA4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DF7C72"/>
    <w:multiLevelType w:val="hybridMultilevel"/>
    <w:tmpl w:val="F73099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D0AB4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A14C1"/>
    <w:multiLevelType w:val="hybridMultilevel"/>
    <w:tmpl w:val="E17AAE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C0D01"/>
    <w:multiLevelType w:val="hybridMultilevel"/>
    <w:tmpl w:val="1BD86D7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727A4"/>
    <w:multiLevelType w:val="hybridMultilevel"/>
    <w:tmpl w:val="E70C3E8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4C7E1A"/>
    <w:multiLevelType w:val="hybridMultilevel"/>
    <w:tmpl w:val="21CE5058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066BF7"/>
    <w:multiLevelType w:val="hybridMultilevel"/>
    <w:tmpl w:val="62F86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4513B9"/>
    <w:multiLevelType w:val="multilevel"/>
    <w:tmpl w:val="A0DA39A4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5"/>
      <w:numFmt w:val="bullet"/>
      <w:lvlText w:val="-"/>
      <w:lvlJc w:val="left"/>
      <w:pPr>
        <w:ind w:left="1797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num w:numId="1" w16cid:durableId="792672844">
    <w:abstractNumId w:val="8"/>
  </w:num>
  <w:num w:numId="2" w16cid:durableId="464662783">
    <w:abstractNumId w:val="9"/>
  </w:num>
  <w:num w:numId="3" w16cid:durableId="1394743662">
    <w:abstractNumId w:val="2"/>
  </w:num>
  <w:num w:numId="4" w16cid:durableId="430317509">
    <w:abstractNumId w:val="4"/>
  </w:num>
  <w:num w:numId="5" w16cid:durableId="2019230217">
    <w:abstractNumId w:val="6"/>
  </w:num>
  <w:num w:numId="6" w16cid:durableId="1427922134">
    <w:abstractNumId w:val="5"/>
  </w:num>
  <w:num w:numId="7" w16cid:durableId="1110663596">
    <w:abstractNumId w:val="1"/>
  </w:num>
  <w:num w:numId="8" w16cid:durableId="131213547">
    <w:abstractNumId w:val="0"/>
  </w:num>
  <w:num w:numId="9" w16cid:durableId="643506368">
    <w:abstractNumId w:val="3"/>
  </w:num>
  <w:num w:numId="10" w16cid:durableId="428238676">
    <w:abstractNumId w:val="7"/>
  </w:num>
  <w:num w:numId="11" w16cid:durableId="31041010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257"/>
    <w:rsid w:val="000356CE"/>
    <w:rsid w:val="000410BF"/>
    <w:rsid w:val="00072E1B"/>
    <w:rsid w:val="00090E40"/>
    <w:rsid w:val="000A16AE"/>
    <w:rsid w:val="000B3C05"/>
    <w:rsid w:val="000D5C17"/>
    <w:rsid w:val="000F1D7A"/>
    <w:rsid w:val="00137F00"/>
    <w:rsid w:val="0014251E"/>
    <w:rsid w:val="00166267"/>
    <w:rsid w:val="0016778C"/>
    <w:rsid w:val="00170753"/>
    <w:rsid w:val="001C088F"/>
    <w:rsid w:val="001D129A"/>
    <w:rsid w:val="001D7286"/>
    <w:rsid w:val="00234240"/>
    <w:rsid w:val="0023779C"/>
    <w:rsid w:val="002826C9"/>
    <w:rsid w:val="002B2B00"/>
    <w:rsid w:val="002C0A5A"/>
    <w:rsid w:val="00323C98"/>
    <w:rsid w:val="0033483F"/>
    <w:rsid w:val="00351B16"/>
    <w:rsid w:val="00381D62"/>
    <w:rsid w:val="003823D7"/>
    <w:rsid w:val="003C3C9A"/>
    <w:rsid w:val="003F2E0E"/>
    <w:rsid w:val="00404DE5"/>
    <w:rsid w:val="0041435D"/>
    <w:rsid w:val="00427D93"/>
    <w:rsid w:val="00446B12"/>
    <w:rsid w:val="00467F71"/>
    <w:rsid w:val="00485FC3"/>
    <w:rsid w:val="004B6DCF"/>
    <w:rsid w:val="004C05D7"/>
    <w:rsid w:val="00555F5F"/>
    <w:rsid w:val="00563D07"/>
    <w:rsid w:val="00574766"/>
    <w:rsid w:val="005B1431"/>
    <w:rsid w:val="005D1ACC"/>
    <w:rsid w:val="005E63D7"/>
    <w:rsid w:val="00611D22"/>
    <w:rsid w:val="00624820"/>
    <w:rsid w:val="00640187"/>
    <w:rsid w:val="006508FF"/>
    <w:rsid w:val="0068568D"/>
    <w:rsid w:val="006D2CC6"/>
    <w:rsid w:val="006D3905"/>
    <w:rsid w:val="00736F3A"/>
    <w:rsid w:val="0073738F"/>
    <w:rsid w:val="00753528"/>
    <w:rsid w:val="007654DF"/>
    <w:rsid w:val="007668A0"/>
    <w:rsid w:val="007A1862"/>
    <w:rsid w:val="007A62BC"/>
    <w:rsid w:val="007C6098"/>
    <w:rsid w:val="007C73A0"/>
    <w:rsid w:val="007E0A8E"/>
    <w:rsid w:val="007E5960"/>
    <w:rsid w:val="007F6316"/>
    <w:rsid w:val="008063F1"/>
    <w:rsid w:val="00814242"/>
    <w:rsid w:val="00817A41"/>
    <w:rsid w:val="00820A68"/>
    <w:rsid w:val="00897C83"/>
    <w:rsid w:val="008A46E4"/>
    <w:rsid w:val="008B2C89"/>
    <w:rsid w:val="008D04C3"/>
    <w:rsid w:val="008E54E8"/>
    <w:rsid w:val="008F145C"/>
    <w:rsid w:val="00921796"/>
    <w:rsid w:val="00930103"/>
    <w:rsid w:val="00941CDB"/>
    <w:rsid w:val="0095253A"/>
    <w:rsid w:val="009611AF"/>
    <w:rsid w:val="00975D2B"/>
    <w:rsid w:val="00976C08"/>
    <w:rsid w:val="0099177B"/>
    <w:rsid w:val="00993501"/>
    <w:rsid w:val="0099462F"/>
    <w:rsid w:val="00997A58"/>
    <w:rsid w:val="009A3BAE"/>
    <w:rsid w:val="00A82017"/>
    <w:rsid w:val="00A85A79"/>
    <w:rsid w:val="00AA05A5"/>
    <w:rsid w:val="00AA24AB"/>
    <w:rsid w:val="00AB7EF6"/>
    <w:rsid w:val="00AD3B05"/>
    <w:rsid w:val="00AE3CB1"/>
    <w:rsid w:val="00B12B86"/>
    <w:rsid w:val="00B337C6"/>
    <w:rsid w:val="00B34903"/>
    <w:rsid w:val="00BA1FA7"/>
    <w:rsid w:val="00BE5213"/>
    <w:rsid w:val="00C0193B"/>
    <w:rsid w:val="00C36A93"/>
    <w:rsid w:val="00C64AB4"/>
    <w:rsid w:val="00C726D2"/>
    <w:rsid w:val="00C74A5C"/>
    <w:rsid w:val="00C74EF3"/>
    <w:rsid w:val="00CA1C43"/>
    <w:rsid w:val="00D02A34"/>
    <w:rsid w:val="00D12E8E"/>
    <w:rsid w:val="00D14009"/>
    <w:rsid w:val="00D37FCC"/>
    <w:rsid w:val="00D4376D"/>
    <w:rsid w:val="00D63B58"/>
    <w:rsid w:val="00D71AD7"/>
    <w:rsid w:val="00DC05A3"/>
    <w:rsid w:val="00DC1A50"/>
    <w:rsid w:val="00DF1899"/>
    <w:rsid w:val="00E03FDE"/>
    <w:rsid w:val="00E23DDA"/>
    <w:rsid w:val="00E31353"/>
    <w:rsid w:val="00E36471"/>
    <w:rsid w:val="00E4668C"/>
    <w:rsid w:val="00E63EE6"/>
    <w:rsid w:val="00E8087E"/>
    <w:rsid w:val="00EA5360"/>
    <w:rsid w:val="00EB3257"/>
    <w:rsid w:val="00EB6E9E"/>
    <w:rsid w:val="00EF2D03"/>
    <w:rsid w:val="00F03959"/>
    <w:rsid w:val="00F07876"/>
    <w:rsid w:val="00F170E7"/>
    <w:rsid w:val="00F26C5E"/>
    <w:rsid w:val="00F26E53"/>
    <w:rsid w:val="00F37239"/>
    <w:rsid w:val="00F6375B"/>
    <w:rsid w:val="00F662D7"/>
    <w:rsid w:val="00F84004"/>
    <w:rsid w:val="00F969C0"/>
    <w:rsid w:val="00FA2835"/>
    <w:rsid w:val="00FB0756"/>
    <w:rsid w:val="00FB1171"/>
    <w:rsid w:val="00FE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52E6D09"/>
  <w15:docId w15:val="{B2874919-5322-4267-8DCA-ECBF1A0EA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7A41"/>
    <w:pPr>
      <w:spacing w:before="120" w:after="120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B3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B32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8D04C3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8D04C3"/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04C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04C3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574766"/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574766"/>
    <w:rPr>
      <w:rFonts w:ascii="Calibri" w:eastAsia="Calibri" w:hAnsi="Calibri" w:cs="Times New Roman"/>
    </w:rPr>
  </w:style>
  <w:style w:type="character" w:customStyle="1" w:styleId="markedcontent">
    <w:name w:val="markedcontent"/>
    <w:basedOn w:val="Standardnpsmoodstavce"/>
    <w:rsid w:val="00AD3B05"/>
  </w:style>
  <w:style w:type="paragraph" w:styleId="Revize">
    <w:name w:val="Revision"/>
    <w:hidden/>
    <w:uiPriority w:val="99"/>
    <w:semiHidden/>
    <w:rsid w:val="0099177B"/>
    <w:rPr>
      <w:rFonts w:ascii="Times New Roman" w:hAnsi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9917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9177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9177B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177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177B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867</Words>
  <Characters>5117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</dc:creator>
  <cp:lastModifiedBy>Slámová Jana Ing.</cp:lastModifiedBy>
  <cp:revision>8</cp:revision>
  <cp:lastPrinted>2023-03-30T10:57:00Z</cp:lastPrinted>
  <dcterms:created xsi:type="dcterms:W3CDTF">2023-04-11T09:58:00Z</dcterms:created>
  <dcterms:modified xsi:type="dcterms:W3CDTF">2023-04-19T06:37:00Z</dcterms:modified>
</cp:coreProperties>
</file>